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8B882B" w14:textId="77777777" w:rsidR="009912CC" w:rsidRPr="00A33F3B" w:rsidRDefault="009912CC" w:rsidP="009912CC">
      <w:pPr>
        <w:jc w:val="center"/>
      </w:pPr>
      <w:r w:rsidRPr="00A33F3B">
        <w:object w:dxaOrig="1320" w:dyaOrig="2055" w14:anchorId="06E53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2pt;height:49.45pt" o:ole="">
            <v:imagedata r:id="rId8" o:title=""/>
          </v:shape>
          <o:OLEObject Type="Embed" ProgID="MSPhotoEd.3" ShapeID="_x0000_i1027" DrawAspect="Content" ObjectID="_1675868018" r:id="rId9"/>
        </w:object>
      </w:r>
    </w:p>
    <w:p w14:paraId="2CF3A79F" w14:textId="77777777" w:rsidR="009912CC" w:rsidRPr="00A33F3B" w:rsidRDefault="009912CC" w:rsidP="009912CC">
      <w:pPr>
        <w:pStyle w:val="a4"/>
      </w:pPr>
    </w:p>
    <w:p w14:paraId="1A725BFA" w14:textId="77777777" w:rsidR="009912CC" w:rsidRPr="00A33F3B" w:rsidRDefault="009912CC" w:rsidP="009912CC">
      <w:pPr>
        <w:pStyle w:val="a4"/>
        <w:rPr>
          <w:sz w:val="32"/>
        </w:rPr>
      </w:pPr>
      <w:r w:rsidRPr="00A33F3B">
        <w:rPr>
          <w:sz w:val="32"/>
        </w:rPr>
        <w:t>Российская Федерация</w:t>
      </w:r>
    </w:p>
    <w:p w14:paraId="303F37CC" w14:textId="77777777" w:rsidR="009912CC" w:rsidRPr="00A33F3B" w:rsidRDefault="009912CC" w:rsidP="009912CC">
      <w:pPr>
        <w:pStyle w:val="a4"/>
        <w:rPr>
          <w:sz w:val="32"/>
        </w:rPr>
      </w:pPr>
      <w:r w:rsidRPr="00A33F3B">
        <w:rPr>
          <w:sz w:val="32"/>
        </w:rPr>
        <w:t xml:space="preserve">Свердловская область </w:t>
      </w:r>
    </w:p>
    <w:p w14:paraId="044C6CDF" w14:textId="77777777" w:rsidR="009912CC" w:rsidRPr="00A33F3B" w:rsidRDefault="009912CC" w:rsidP="009912CC">
      <w:pPr>
        <w:jc w:val="center"/>
        <w:rPr>
          <w:b/>
          <w:bCs/>
          <w:i/>
          <w:iCs/>
          <w:sz w:val="36"/>
          <w:szCs w:val="36"/>
        </w:rPr>
      </w:pPr>
      <w:r w:rsidRPr="00A33F3B">
        <w:rPr>
          <w:b/>
          <w:bCs/>
          <w:i/>
          <w:iCs/>
          <w:sz w:val="36"/>
          <w:szCs w:val="36"/>
        </w:rPr>
        <w:t xml:space="preserve">Дума Кушвинского городского округа </w:t>
      </w:r>
    </w:p>
    <w:p w14:paraId="02F95FBD" w14:textId="77777777" w:rsidR="009912CC" w:rsidRPr="00A33F3B" w:rsidRDefault="009912CC" w:rsidP="009912CC">
      <w:pPr>
        <w:jc w:val="center"/>
        <w:rPr>
          <w:b/>
          <w:bCs/>
          <w:i/>
          <w:iCs/>
          <w:sz w:val="36"/>
          <w:szCs w:val="36"/>
        </w:rPr>
      </w:pPr>
      <w:r>
        <w:rPr>
          <w:b/>
          <w:bCs/>
          <w:i/>
          <w:iCs/>
          <w:sz w:val="36"/>
          <w:szCs w:val="36"/>
        </w:rPr>
        <w:t>третьего</w:t>
      </w:r>
      <w:r w:rsidRPr="00A33F3B">
        <w:rPr>
          <w:b/>
          <w:bCs/>
          <w:i/>
          <w:iCs/>
          <w:sz w:val="36"/>
          <w:szCs w:val="36"/>
        </w:rPr>
        <w:t xml:space="preserve"> созыва</w:t>
      </w:r>
    </w:p>
    <w:p w14:paraId="33DA7608" w14:textId="77777777" w:rsidR="009912CC" w:rsidRPr="00A33F3B" w:rsidRDefault="009912CC" w:rsidP="009912CC">
      <w:pPr>
        <w:jc w:val="center"/>
        <w:rPr>
          <w:b/>
          <w:bCs/>
          <w:i/>
          <w:iCs/>
        </w:rPr>
      </w:pPr>
    </w:p>
    <w:p w14:paraId="5EEED65E" w14:textId="77777777" w:rsidR="009912CC" w:rsidRPr="00A33F3B" w:rsidRDefault="009912CC" w:rsidP="009912CC">
      <w:pPr>
        <w:pStyle w:val="1"/>
        <w:rPr>
          <w:sz w:val="36"/>
          <w:szCs w:val="36"/>
        </w:rPr>
      </w:pPr>
      <w:r w:rsidRPr="00A33F3B">
        <w:rPr>
          <w:sz w:val="36"/>
          <w:szCs w:val="36"/>
        </w:rPr>
        <w:t>РЕШЕНИЕ</w:t>
      </w:r>
    </w:p>
    <w:p w14:paraId="0BA2AD3E" w14:textId="77777777" w:rsidR="009912CC" w:rsidRPr="00A33F3B" w:rsidRDefault="009912CC" w:rsidP="009912CC">
      <w:pPr>
        <w:jc w:val="center"/>
        <w:rPr>
          <w:b/>
          <w:bCs/>
          <w:sz w:val="32"/>
        </w:rPr>
      </w:pPr>
    </w:p>
    <w:p w14:paraId="7ADCD5DF" w14:textId="77777777" w:rsidR="009912CC" w:rsidRPr="00A33F3B" w:rsidRDefault="009912CC" w:rsidP="009912CC">
      <w:pPr>
        <w:jc w:val="center"/>
        <w:rPr>
          <w:b/>
          <w:sz w:val="28"/>
          <w:szCs w:val="28"/>
        </w:rPr>
      </w:pPr>
      <w:r w:rsidRPr="00A33F3B">
        <w:rPr>
          <w:b/>
          <w:sz w:val="28"/>
          <w:szCs w:val="28"/>
        </w:rPr>
        <w:t xml:space="preserve">от </w:t>
      </w:r>
      <w:r>
        <w:rPr>
          <w:b/>
          <w:sz w:val="28"/>
          <w:szCs w:val="28"/>
        </w:rPr>
        <w:t>25 февраля 2021</w:t>
      </w:r>
      <w:r w:rsidRPr="00A33F3B">
        <w:rPr>
          <w:b/>
          <w:sz w:val="28"/>
          <w:szCs w:val="28"/>
        </w:rPr>
        <w:t xml:space="preserve"> г. № </w:t>
      </w:r>
      <w:r>
        <w:rPr>
          <w:b/>
          <w:sz w:val="28"/>
          <w:szCs w:val="28"/>
        </w:rPr>
        <w:t>28</w:t>
      </w:r>
      <w:r w:rsidR="007F5E99">
        <w:rPr>
          <w:b/>
          <w:sz w:val="28"/>
          <w:szCs w:val="28"/>
        </w:rPr>
        <w:t>4</w:t>
      </w:r>
    </w:p>
    <w:p w14:paraId="0505CE9E" w14:textId="77777777" w:rsidR="009912CC" w:rsidRDefault="009912CC" w:rsidP="009912CC">
      <w:pPr>
        <w:jc w:val="both"/>
        <w:rPr>
          <w:sz w:val="28"/>
          <w:szCs w:val="28"/>
        </w:rPr>
      </w:pPr>
    </w:p>
    <w:p w14:paraId="4AD42797" w14:textId="77777777" w:rsidR="009912CC" w:rsidRDefault="009912CC" w:rsidP="009912CC">
      <w:pPr>
        <w:jc w:val="both"/>
        <w:rPr>
          <w:sz w:val="28"/>
          <w:szCs w:val="28"/>
        </w:rPr>
      </w:pPr>
    </w:p>
    <w:p w14:paraId="47FF9B6E" w14:textId="77777777" w:rsidR="00792B56" w:rsidRPr="00411D73" w:rsidRDefault="00792B56" w:rsidP="00792B56">
      <w:pPr>
        <w:pStyle w:val="Standard"/>
        <w:ind w:right="20"/>
        <w:rPr>
          <w:rFonts w:ascii="Times New Roman" w:hAnsi="Times New Roman" w:cs="Times New Roman"/>
          <w:sz w:val="28"/>
          <w:szCs w:val="28"/>
          <w:lang w:val="ru-RU"/>
        </w:rPr>
      </w:pPr>
      <w:r w:rsidRPr="00411D73">
        <w:rPr>
          <w:rFonts w:ascii="Times New Roman" w:hAnsi="Times New Roman" w:cs="Times New Roman"/>
          <w:sz w:val="28"/>
          <w:szCs w:val="28"/>
        </w:rPr>
        <w:t>О</w:t>
      </w:r>
      <w:r w:rsidRPr="00411D73">
        <w:rPr>
          <w:rFonts w:ascii="Times New Roman" w:hAnsi="Times New Roman" w:cs="Times New Roman"/>
          <w:sz w:val="28"/>
          <w:szCs w:val="28"/>
          <w:lang w:val="ru-RU"/>
        </w:rPr>
        <w:t xml:space="preserve"> внесении изменений в </w:t>
      </w:r>
      <w:r w:rsidRPr="00411D73">
        <w:rPr>
          <w:rFonts w:ascii="Times New Roman" w:hAnsi="Times New Roman" w:cs="Times New Roman"/>
          <w:sz w:val="28"/>
          <w:szCs w:val="28"/>
        </w:rPr>
        <w:t>Правил</w:t>
      </w:r>
      <w:r w:rsidRPr="00411D73">
        <w:rPr>
          <w:rFonts w:ascii="Times New Roman" w:hAnsi="Times New Roman" w:cs="Times New Roman"/>
          <w:sz w:val="28"/>
          <w:szCs w:val="28"/>
          <w:lang w:val="ru-RU"/>
        </w:rPr>
        <w:t>а</w:t>
      </w:r>
    </w:p>
    <w:p w14:paraId="33FAA10E" w14:textId="77777777" w:rsidR="00792B56" w:rsidRPr="00411D73" w:rsidRDefault="00792B56" w:rsidP="00792B56">
      <w:pPr>
        <w:pStyle w:val="Standard"/>
        <w:ind w:right="20"/>
        <w:rPr>
          <w:rFonts w:ascii="Times New Roman" w:hAnsi="Times New Roman" w:cs="Times New Roman"/>
          <w:sz w:val="28"/>
          <w:szCs w:val="28"/>
          <w:lang w:val="ru-RU"/>
        </w:rPr>
      </w:pPr>
      <w:r w:rsidRPr="00411D73">
        <w:rPr>
          <w:rFonts w:ascii="Times New Roman" w:hAnsi="Times New Roman" w:cs="Times New Roman"/>
          <w:sz w:val="28"/>
          <w:szCs w:val="28"/>
          <w:lang w:val="ru-RU"/>
        </w:rPr>
        <w:t>землепользования и застройки</w:t>
      </w:r>
      <w:r w:rsidRPr="00411D73">
        <w:rPr>
          <w:rFonts w:ascii="Times New Roman" w:hAnsi="Times New Roman" w:cs="Times New Roman"/>
          <w:sz w:val="28"/>
          <w:szCs w:val="28"/>
        </w:rPr>
        <w:t xml:space="preserve"> </w:t>
      </w:r>
    </w:p>
    <w:p w14:paraId="3101649D" w14:textId="77777777" w:rsidR="00792B56" w:rsidRDefault="00792B56" w:rsidP="00792B56">
      <w:pPr>
        <w:pStyle w:val="Standard"/>
        <w:ind w:right="20"/>
        <w:rPr>
          <w:rFonts w:ascii="Times New Roman" w:hAnsi="Times New Roman" w:cs="Times New Roman"/>
          <w:sz w:val="28"/>
          <w:szCs w:val="28"/>
          <w:lang w:val="ru-RU"/>
        </w:rPr>
      </w:pPr>
      <w:r w:rsidRPr="00411D73">
        <w:rPr>
          <w:rFonts w:ascii="Times New Roman" w:hAnsi="Times New Roman" w:cs="Times New Roman"/>
          <w:sz w:val="28"/>
          <w:szCs w:val="28"/>
        </w:rPr>
        <w:t>Кушвинского городского округа</w:t>
      </w:r>
      <w:r>
        <w:rPr>
          <w:rFonts w:ascii="Times New Roman" w:hAnsi="Times New Roman" w:cs="Times New Roman"/>
          <w:sz w:val="28"/>
          <w:szCs w:val="28"/>
          <w:lang w:val="ru-RU"/>
        </w:rPr>
        <w:t>,</w:t>
      </w:r>
    </w:p>
    <w:p w14:paraId="1D7D9C4D" w14:textId="77777777" w:rsidR="00792B56" w:rsidRDefault="00792B56" w:rsidP="00792B56">
      <w:pPr>
        <w:pStyle w:val="Standard"/>
        <w:ind w:right="20"/>
        <w:rPr>
          <w:rFonts w:ascii="Times New Roman" w:hAnsi="Times New Roman" w:cs="Times New Roman"/>
          <w:sz w:val="28"/>
          <w:szCs w:val="28"/>
          <w:lang w:val="ru-RU"/>
        </w:rPr>
      </w:pPr>
      <w:r w:rsidRPr="00411D73">
        <w:rPr>
          <w:rFonts w:ascii="Times New Roman" w:hAnsi="Times New Roman" w:cs="Times New Roman"/>
          <w:sz w:val="28"/>
          <w:szCs w:val="28"/>
        </w:rPr>
        <w:t xml:space="preserve">утвержденные решением </w:t>
      </w:r>
    </w:p>
    <w:p w14:paraId="76E1F176" w14:textId="77777777" w:rsidR="00792B56" w:rsidRDefault="00792B56" w:rsidP="00792B56">
      <w:pPr>
        <w:pStyle w:val="Standard"/>
        <w:ind w:right="20"/>
        <w:rPr>
          <w:rFonts w:ascii="Times New Roman" w:hAnsi="Times New Roman" w:cs="Times New Roman"/>
          <w:sz w:val="28"/>
          <w:szCs w:val="28"/>
          <w:lang w:val="ru-RU"/>
        </w:rPr>
      </w:pPr>
      <w:r w:rsidRPr="00411D73">
        <w:rPr>
          <w:rFonts w:ascii="Times New Roman" w:hAnsi="Times New Roman" w:cs="Times New Roman"/>
          <w:sz w:val="28"/>
          <w:szCs w:val="28"/>
        </w:rPr>
        <w:t xml:space="preserve">Кушвинской городской Думы </w:t>
      </w:r>
    </w:p>
    <w:p w14:paraId="54F9449C" w14:textId="77777777" w:rsidR="00792B56" w:rsidRPr="00894D76" w:rsidRDefault="00792B56" w:rsidP="00792B56">
      <w:pPr>
        <w:pStyle w:val="Standard"/>
        <w:ind w:right="20"/>
        <w:rPr>
          <w:rFonts w:ascii="Times New Roman" w:hAnsi="Times New Roman" w:cs="Times New Roman"/>
          <w:sz w:val="28"/>
          <w:szCs w:val="28"/>
          <w:lang w:val="ru-RU"/>
        </w:rPr>
      </w:pPr>
      <w:r w:rsidRPr="00411D73">
        <w:rPr>
          <w:rFonts w:ascii="Times New Roman" w:hAnsi="Times New Roman" w:cs="Times New Roman"/>
          <w:sz w:val="28"/>
          <w:szCs w:val="28"/>
        </w:rPr>
        <w:t xml:space="preserve">от </w:t>
      </w:r>
      <w:r>
        <w:rPr>
          <w:rFonts w:ascii="Times New Roman" w:hAnsi="Times New Roman" w:cs="Times New Roman"/>
          <w:sz w:val="28"/>
          <w:szCs w:val="28"/>
          <w:lang w:val="ru-RU"/>
        </w:rPr>
        <w:t xml:space="preserve">1 декабря </w:t>
      </w:r>
      <w:r w:rsidRPr="00411D73">
        <w:rPr>
          <w:rFonts w:ascii="Times New Roman" w:hAnsi="Times New Roman" w:cs="Times New Roman"/>
          <w:sz w:val="28"/>
          <w:szCs w:val="28"/>
        </w:rPr>
        <w:t xml:space="preserve">2005 </w:t>
      </w:r>
      <w:r>
        <w:rPr>
          <w:rFonts w:ascii="Times New Roman" w:hAnsi="Times New Roman" w:cs="Times New Roman"/>
          <w:sz w:val="28"/>
          <w:szCs w:val="28"/>
          <w:lang w:val="ru-RU"/>
        </w:rPr>
        <w:t xml:space="preserve">года </w:t>
      </w:r>
      <w:r w:rsidRPr="00411D73">
        <w:rPr>
          <w:rFonts w:ascii="Times New Roman" w:hAnsi="Times New Roman" w:cs="Times New Roman"/>
          <w:sz w:val="28"/>
          <w:szCs w:val="28"/>
          <w:lang w:val="ru-RU"/>
        </w:rPr>
        <w:t>№ 388</w:t>
      </w:r>
    </w:p>
    <w:p w14:paraId="79CA018A" w14:textId="77777777" w:rsidR="00792B56" w:rsidRPr="00411D73" w:rsidRDefault="00792B56" w:rsidP="00792B56">
      <w:pPr>
        <w:pStyle w:val="Standard"/>
        <w:jc w:val="both"/>
        <w:rPr>
          <w:rFonts w:ascii="Times New Roman" w:hAnsi="Times New Roman" w:cs="Times New Roman"/>
          <w:sz w:val="28"/>
          <w:szCs w:val="28"/>
          <w:lang w:val="ru-RU"/>
        </w:rPr>
      </w:pPr>
    </w:p>
    <w:p w14:paraId="55AA0869" w14:textId="77777777" w:rsidR="00792B56" w:rsidRPr="005D6F9C" w:rsidRDefault="00792B56" w:rsidP="00792B56">
      <w:pPr>
        <w:jc w:val="both"/>
        <w:rPr>
          <w:sz w:val="28"/>
          <w:szCs w:val="28"/>
        </w:rPr>
      </w:pPr>
    </w:p>
    <w:p w14:paraId="771198F4" w14:textId="77777777" w:rsidR="00792B56" w:rsidRPr="00411D73" w:rsidRDefault="00792B56" w:rsidP="00792B56">
      <w:pPr>
        <w:ind w:firstLine="709"/>
        <w:jc w:val="both"/>
        <w:rPr>
          <w:sz w:val="28"/>
          <w:szCs w:val="28"/>
        </w:rPr>
      </w:pPr>
      <w:r w:rsidRPr="00411D73">
        <w:rPr>
          <w:sz w:val="28"/>
          <w:szCs w:val="28"/>
        </w:rPr>
        <w:t xml:space="preserve">В целях обеспечения устойчивого развития территории Кушвинского городского округа, руководствуясь Градостроительным кодексом Российской Федерации, Федеральным законом от </w:t>
      </w:r>
      <w:r>
        <w:rPr>
          <w:sz w:val="28"/>
          <w:szCs w:val="28"/>
        </w:rPr>
        <w:t xml:space="preserve">6 октября </w:t>
      </w:r>
      <w:r w:rsidRPr="00411D73">
        <w:rPr>
          <w:sz w:val="28"/>
          <w:szCs w:val="28"/>
        </w:rPr>
        <w:t xml:space="preserve">2003 </w:t>
      </w:r>
      <w:r>
        <w:rPr>
          <w:sz w:val="28"/>
          <w:szCs w:val="28"/>
        </w:rPr>
        <w:t xml:space="preserve">года </w:t>
      </w:r>
      <w:r w:rsidRPr="00411D73">
        <w:rPr>
          <w:sz w:val="28"/>
          <w:szCs w:val="28"/>
        </w:rPr>
        <w:t xml:space="preserve">№ 131-ФЗ «Об общих принципах организации местного самоуправления в Российской Федерации», Уставом Кушвинского городского округа, </w:t>
      </w:r>
      <w:r w:rsidRPr="00443D49">
        <w:rPr>
          <w:sz w:val="28"/>
          <w:szCs w:val="28"/>
        </w:rPr>
        <w:t>с учетом заключени</w:t>
      </w:r>
      <w:r>
        <w:rPr>
          <w:sz w:val="28"/>
          <w:szCs w:val="28"/>
        </w:rPr>
        <w:t>я</w:t>
      </w:r>
      <w:r w:rsidRPr="00443D49">
        <w:rPr>
          <w:sz w:val="28"/>
          <w:szCs w:val="28"/>
        </w:rPr>
        <w:t xml:space="preserve"> по результатам общественных обсуждений</w:t>
      </w:r>
      <w:r>
        <w:rPr>
          <w:sz w:val="28"/>
          <w:szCs w:val="28"/>
        </w:rPr>
        <w:t xml:space="preserve"> от 25 декабря 2020 года</w:t>
      </w:r>
      <w:r w:rsidRPr="00443D49">
        <w:rPr>
          <w:sz w:val="28"/>
          <w:szCs w:val="28"/>
        </w:rPr>
        <w:t>,</w:t>
      </w:r>
      <w:r w:rsidRPr="00411D73">
        <w:rPr>
          <w:sz w:val="28"/>
          <w:szCs w:val="28"/>
        </w:rPr>
        <w:t xml:space="preserve"> Дума Кушвинского городского округа</w:t>
      </w:r>
    </w:p>
    <w:p w14:paraId="7925CFA9" w14:textId="77777777" w:rsidR="00792B56" w:rsidRPr="00411D73" w:rsidRDefault="00792B56" w:rsidP="00792B56">
      <w:pPr>
        <w:pStyle w:val="Standard"/>
        <w:ind w:firstLine="709"/>
        <w:jc w:val="both"/>
        <w:rPr>
          <w:rFonts w:ascii="Times New Roman" w:hAnsi="Times New Roman" w:cs="Times New Roman"/>
          <w:sz w:val="28"/>
          <w:szCs w:val="28"/>
          <w:lang w:val="ru-RU"/>
        </w:rPr>
      </w:pPr>
    </w:p>
    <w:p w14:paraId="3A9C6C86" w14:textId="77777777" w:rsidR="00792B56" w:rsidRPr="00411D73" w:rsidRDefault="00792B56" w:rsidP="00792B56">
      <w:pPr>
        <w:pStyle w:val="Standard"/>
        <w:ind w:firstLine="709"/>
        <w:jc w:val="both"/>
        <w:rPr>
          <w:rFonts w:ascii="Times New Roman" w:hAnsi="Times New Roman" w:cs="Times New Roman"/>
          <w:b/>
          <w:bCs/>
          <w:sz w:val="28"/>
          <w:szCs w:val="28"/>
          <w:lang w:val="ru-RU"/>
        </w:rPr>
      </w:pPr>
      <w:r w:rsidRPr="00411D73">
        <w:rPr>
          <w:rFonts w:ascii="Times New Roman" w:hAnsi="Times New Roman" w:cs="Times New Roman"/>
          <w:b/>
          <w:bCs/>
          <w:sz w:val="28"/>
          <w:szCs w:val="28"/>
        </w:rPr>
        <w:t>РЕШИЛА:</w:t>
      </w:r>
    </w:p>
    <w:p w14:paraId="1DFC1A56" w14:textId="77777777" w:rsidR="00792B56" w:rsidRDefault="00792B56" w:rsidP="00792B56">
      <w:pPr>
        <w:pStyle w:val="a9"/>
        <w:suppressAutoHyphens/>
        <w:spacing w:after="0" w:line="240" w:lineRule="auto"/>
        <w:ind w:left="0" w:firstLine="709"/>
        <w:jc w:val="both"/>
        <w:rPr>
          <w:szCs w:val="28"/>
        </w:rPr>
      </w:pPr>
    </w:p>
    <w:p w14:paraId="6B8B1DEC" w14:textId="77777777" w:rsidR="00792B56" w:rsidRPr="003930A7" w:rsidRDefault="00792B56" w:rsidP="003930A7">
      <w:pPr>
        <w:pStyle w:val="a9"/>
        <w:numPr>
          <w:ilvl w:val="0"/>
          <w:numId w:val="1"/>
        </w:numPr>
        <w:tabs>
          <w:tab w:val="clear" w:pos="432"/>
          <w:tab w:val="left" w:pos="0"/>
        </w:tabs>
        <w:suppressAutoHyphens/>
        <w:spacing w:after="0" w:line="240" w:lineRule="auto"/>
        <w:ind w:left="0" w:firstLine="709"/>
        <w:contextualSpacing w:val="0"/>
        <w:jc w:val="both"/>
        <w:rPr>
          <w:szCs w:val="28"/>
        </w:rPr>
      </w:pPr>
      <w:r w:rsidRPr="003930A7">
        <w:rPr>
          <w:szCs w:val="28"/>
        </w:rPr>
        <w:t>1. Внести в Правила землепользования и застройки Кушвинского городского округа, утвержденные решением Кушвинской городской Думы от 1 декабря 2005</w:t>
      </w:r>
      <w:r w:rsidR="00904E62" w:rsidRPr="003930A7">
        <w:rPr>
          <w:szCs w:val="28"/>
        </w:rPr>
        <w:t> </w:t>
      </w:r>
      <w:r w:rsidRPr="003930A7">
        <w:rPr>
          <w:szCs w:val="28"/>
        </w:rPr>
        <w:t>года № 388, (с изменениями, внесенными решением Кушвинской городской Думы от 2 декабря 2007 года № 692, в редакции, утвержденной решением Думы Кушвинского городского округа от 19 июля 2012 года № 65, с изменениями, внесенными решени</w:t>
      </w:r>
      <w:r w:rsidR="00904E62" w:rsidRPr="003930A7">
        <w:rPr>
          <w:szCs w:val="28"/>
        </w:rPr>
        <w:t>ями</w:t>
      </w:r>
      <w:r w:rsidRPr="003930A7">
        <w:rPr>
          <w:szCs w:val="28"/>
        </w:rPr>
        <w:t xml:space="preserve"> Думы Кушвинского городского округа от 22 ноября 2012</w:t>
      </w:r>
      <w:r w:rsidR="00904E62" w:rsidRPr="003930A7">
        <w:rPr>
          <w:szCs w:val="28"/>
        </w:rPr>
        <w:t> </w:t>
      </w:r>
      <w:r w:rsidRPr="003930A7">
        <w:rPr>
          <w:szCs w:val="28"/>
        </w:rPr>
        <w:t>года № 96, от 15 августа 2013 года № 197, от 23 января 2014 года № 229, от 18</w:t>
      </w:r>
      <w:r w:rsidR="00904E62" w:rsidRPr="003930A7">
        <w:rPr>
          <w:szCs w:val="28"/>
        </w:rPr>
        <w:t> </w:t>
      </w:r>
      <w:r w:rsidRPr="003930A7">
        <w:rPr>
          <w:szCs w:val="28"/>
        </w:rPr>
        <w:t>декабря 2014 года № 311, от 16 апреля 2015 года № 343, от 29 октября 2015 года № 389, от 31 марта 2016 года № 422, от 23 июня 2016 года № 467, от 28 июля 2016</w:t>
      </w:r>
      <w:r w:rsidR="00904E62" w:rsidRPr="003930A7">
        <w:rPr>
          <w:szCs w:val="28"/>
        </w:rPr>
        <w:t> </w:t>
      </w:r>
      <w:r w:rsidRPr="003930A7">
        <w:rPr>
          <w:szCs w:val="28"/>
        </w:rPr>
        <w:t>года № 479, от 25 августа 2016 года № 490, от 27 октября 2016 года № 21, в редакции, утвержденной решением Думы Кушвинского городского округа от 30</w:t>
      </w:r>
      <w:r w:rsidR="00904E62" w:rsidRPr="003930A7">
        <w:rPr>
          <w:szCs w:val="28"/>
        </w:rPr>
        <w:t> </w:t>
      </w:r>
      <w:r w:rsidRPr="003930A7">
        <w:rPr>
          <w:szCs w:val="28"/>
        </w:rPr>
        <w:t>марта 2017 года № 59, с изменениями, внесенными решени</w:t>
      </w:r>
      <w:r w:rsidR="00904E62" w:rsidRPr="003930A7">
        <w:rPr>
          <w:szCs w:val="28"/>
        </w:rPr>
        <w:t>ями</w:t>
      </w:r>
      <w:r w:rsidRPr="003930A7">
        <w:rPr>
          <w:szCs w:val="28"/>
        </w:rPr>
        <w:t xml:space="preserve"> Думы </w:t>
      </w:r>
      <w:r w:rsidRPr="003930A7">
        <w:rPr>
          <w:szCs w:val="28"/>
        </w:rPr>
        <w:lastRenderedPageBreak/>
        <w:t>Кушвинского городского округа от 30 августа 2018 года № 158, от 25 апреля 2019</w:t>
      </w:r>
      <w:r w:rsidR="00904E62" w:rsidRPr="003930A7">
        <w:rPr>
          <w:szCs w:val="28"/>
        </w:rPr>
        <w:t> </w:t>
      </w:r>
      <w:r w:rsidRPr="003930A7">
        <w:rPr>
          <w:szCs w:val="28"/>
        </w:rPr>
        <w:t xml:space="preserve">года № 197, в редакции, утвержденной решением Думы Кушвинского городского округа от 28 ноября 2019 года № 222 (далее – Правила), следующие изменения: </w:t>
      </w:r>
    </w:p>
    <w:p w14:paraId="5307C7EA" w14:textId="77777777" w:rsidR="00792B56" w:rsidRPr="003930A7" w:rsidRDefault="00792B56" w:rsidP="003930A7">
      <w:pPr>
        <w:numPr>
          <w:ilvl w:val="0"/>
          <w:numId w:val="1"/>
        </w:numPr>
        <w:tabs>
          <w:tab w:val="clear" w:pos="432"/>
          <w:tab w:val="left" w:pos="0"/>
        </w:tabs>
        <w:suppressAutoHyphens/>
        <w:ind w:left="0" w:firstLine="709"/>
        <w:jc w:val="both"/>
        <w:rPr>
          <w:sz w:val="28"/>
          <w:szCs w:val="28"/>
        </w:rPr>
      </w:pPr>
      <w:r w:rsidRPr="003930A7">
        <w:rPr>
          <w:sz w:val="28"/>
          <w:szCs w:val="28"/>
        </w:rPr>
        <w:t>1.1. В подпункте 3 пункта 2 статьи 3 слова «, в том числе утверждение градостроительных планов земельных участков» признать утратившими силу.</w:t>
      </w:r>
    </w:p>
    <w:p w14:paraId="6C8D4C79" w14:textId="77777777" w:rsidR="00792B56" w:rsidRPr="003930A7" w:rsidRDefault="00792B56" w:rsidP="003930A7">
      <w:pPr>
        <w:numPr>
          <w:ilvl w:val="0"/>
          <w:numId w:val="1"/>
        </w:numPr>
        <w:tabs>
          <w:tab w:val="left" w:pos="0"/>
        </w:tabs>
        <w:suppressAutoHyphens/>
        <w:ind w:left="0" w:firstLine="709"/>
        <w:jc w:val="both"/>
        <w:rPr>
          <w:sz w:val="28"/>
          <w:szCs w:val="28"/>
        </w:rPr>
      </w:pPr>
      <w:r w:rsidRPr="003930A7">
        <w:rPr>
          <w:sz w:val="28"/>
          <w:szCs w:val="28"/>
        </w:rPr>
        <w:t>1.2. Дополнить статью 3 пунктом 3 следующего содержания:</w:t>
      </w:r>
    </w:p>
    <w:p w14:paraId="03BBB074" w14:textId="77777777" w:rsidR="00792B56" w:rsidRPr="003930A7" w:rsidRDefault="00792B56" w:rsidP="003930A7">
      <w:pPr>
        <w:numPr>
          <w:ilvl w:val="0"/>
          <w:numId w:val="1"/>
        </w:numPr>
        <w:tabs>
          <w:tab w:val="left" w:pos="0"/>
        </w:tabs>
        <w:suppressAutoHyphens/>
        <w:ind w:left="0" w:firstLine="709"/>
        <w:jc w:val="both"/>
        <w:rPr>
          <w:sz w:val="28"/>
          <w:szCs w:val="28"/>
        </w:rPr>
      </w:pPr>
      <w:r w:rsidRPr="003930A7">
        <w:rPr>
          <w:sz w:val="28"/>
          <w:szCs w:val="28"/>
        </w:rPr>
        <w:t>«3. К полномочиям главы Кушвинского городского округа в области регулирования отношений по вопросам землепользования и застройки относятся:</w:t>
      </w:r>
    </w:p>
    <w:p w14:paraId="526CF43B" w14:textId="77777777" w:rsidR="00792B56" w:rsidRPr="003930A7" w:rsidRDefault="00792B56" w:rsidP="003930A7">
      <w:pPr>
        <w:numPr>
          <w:ilvl w:val="0"/>
          <w:numId w:val="1"/>
        </w:numPr>
        <w:tabs>
          <w:tab w:val="left" w:pos="0"/>
        </w:tabs>
        <w:suppressAutoHyphens/>
        <w:ind w:left="0" w:firstLine="709"/>
        <w:jc w:val="both"/>
        <w:rPr>
          <w:sz w:val="28"/>
          <w:szCs w:val="28"/>
        </w:rPr>
      </w:pPr>
      <w:r w:rsidRPr="003930A7">
        <w:rPr>
          <w:sz w:val="28"/>
          <w:szCs w:val="28"/>
        </w:rPr>
        <w:t>1) принятие решения о проведении общественных обсуждений или публичных слушаний по проекту Правил и внесения в них изменений;</w:t>
      </w:r>
    </w:p>
    <w:p w14:paraId="38E26E13" w14:textId="77777777" w:rsidR="00792B56" w:rsidRPr="003930A7" w:rsidRDefault="00792B56" w:rsidP="003930A7">
      <w:pPr>
        <w:numPr>
          <w:ilvl w:val="0"/>
          <w:numId w:val="1"/>
        </w:numPr>
        <w:tabs>
          <w:tab w:val="clear" w:pos="432"/>
          <w:tab w:val="num" w:pos="0"/>
        </w:tabs>
        <w:suppressAutoHyphens/>
        <w:ind w:left="0" w:firstLine="709"/>
        <w:jc w:val="both"/>
        <w:rPr>
          <w:sz w:val="28"/>
          <w:szCs w:val="28"/>
        </w:rPr>
      </w:pPr>
      <w:r w:rsidRPr="003930A7">
        <w:rPr>
          <w:sz w:val="28"/>
          <w:szCs w:val="28"/>
        </w:rPr>
        <w:t>2) обеспечение внесения изменений в Правила в соответствии с пунктом 3.2 статьи 15 Правил;</w:t>
      </w:r>
    </w:p>
    <w:p w14:paraId="61A5A54B" w14:textId="77777777" w:rsidR="00792B56" w:rsidRPr="003930A7" w:rsidRDefault="00792B56" w:rsidP="003930A7">
      <w:pPr>
        <w:numPr>
          <w:ilvl w:val="0"/>
          <w:numId w:val="1"/>
        </w:numPr>
        <w:tabs>
          <w:tab w:val="clear" w:pos="432"/>
          <w:tab w:val="num" w:pos="0"/>
        </w:tabs>
        <w:suppressAutoHyphens/>
        <w:ind w:left="0" w:firstLine="709"/>
        <w:jc w:val="both"/>
        <w:rPr>
          <w:sz w:val="28"/>
          <w:szCs w:val="28"/>
        </w:rPr>
      </w:pPr>
      <w:r w:rsidRPr="003930A7">
        <w:rPr>
          <w:sz w:val="28"/>
          <w:szCs w:val="28"/>
        </w:rPr>
        <w:t>3) согласование документации по планировке территории, которая подготовлена в целях размещения объекта федерального значения, объекта регионального значения или в целях размещения иного объекта в границах городского округа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w:t>
      </w:r>
    </w:p>
    <w:p w14:paraId="2AC318A5" w14:textId="77777777" w:rsidR="00792B56" w:rsidRPr="003930A7" w:rsidRDefault="00792B56" w:rsidP="003930A7">
      <w:pPr>
        <w:numPr>
          <w:ilvl w:val="0"/>
          <w:numId w:val="1"/>
        </w:numPr>
        <w:tabs>
          <w:tab w:val="clear" w:pos="432"/>
          <w:tab w:val="num" w:pos="0"/>
        </w:tabs>
        <w:suppressAutoHyphens/>
        <w:ind w:left="0" w:firstLine="709"/>
        <w:jc w:val="both"/>
        <w:rPr>
          <w:sz w:val="28"/>
          <w:szCs w:val="28"/>
        </w:rPr>
      </w:pPr>
      <w:r w:rsidRPr="003930A7">
        <w:rPr>
          <w:sz w:val="28"/>
          <w:szCs w:val="28"/>
        </w:rPr>
        <w:t xml:space="preserve">1.3. Пункт 1 статьи 5 изложить в следующей редакции: </w:t>
      </w:r>
    </w:p>
    <w:p w14:paraId="19954916" w14:textId="77777777" w:rsidR="00792B56" w:rsidRPr="003930A7" w:rsidRDefault="00792B56" w:rsidP="003930A7">
      <w:pPr>
        <w:numPr>
          <w:ilvl w:val="0"/>
          <w:numId w:val="1"/>
        </w:numPr>
        <w:tabs>
          <w:tab w:val="clear" w:pos="432"/>
          <w:tab w:val="num" w:pos="0"/>
        </w:tabs>
        <w:suppressAutoHyphens/>
        <w:ind w:left="0" w:firstLine="709"/>
        <w:jc w:val="both"/>
        <w:rPr>
          <w:sz w:val="28"/>
          <w:szCs w:val="28"/>
        </w:rPr>
      </w:pPr>
      <w:r w:rsidRPr="003930A7">
        <w:rPr>
          <w:sz w:val="28"/>
          <w:szCs w:val="28"/>
        </w:rPr>
        <w:t>«1. На карте градостроительного зонирования территории округа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p>
    <w:p w14:paraId="0F218DFD" w14:textId="77777777" w:rsidR="00792B56" w:rsidRPr="003930A7" w:rsidRDefault="00792B56" w:rsidP="003930A7">
      <w:pPr>
        <w:numPr>
          <w:ilvl w:val="0"/>
          <w:numId w:val="1"/>
        </w:numPr>
        <w:tabs>
          <w:tab w:val="clear" w:pos="432"/>
          <w:tab w:val="num" w:pos="0"/>
        </w:tabs>
        <w:suppressAutoHyphens/>
        <w:ind w:left="0" w:firstLine="709"/>
        <w:jc w:val="both"/>
        <w:rPr>
          <w:sz w:val="28"/>
          <w:szCs w:val="28"/>
        </w:rPr>
      </w:pPr>
      <w:r w:rsidRPr="003930A7">
        <w:rPr>
          <w:sz w:val="28"/>
          <w:szCs w:val="28"/>
        </w:rPr>
        <w:t>1.4. Пункт 2 статьи 7 изложить в следующей редакции:</w:t>
      </w:r>
    </w:p>
    <w:p w14:paraId="1550D0D8" w14:textId="77777777" w:rsidR="00792B56" w:rsidRPr="003930A7" w:rsidRDefault="00792B56" w:rsidP="003930A7">
      <w:pPr>
        <w:numPr>
          <w:ilvl w:val="0"/>
          <w:numId w:val="1"/>
        </w:numPr>
        <w:tabs>
          <w:tab w:val="clear" w:pos="432"/>
          <w:tab w:val="num" w:pos="0"/>
        </w:tabs>
        <w:suppressAutoHyphens/>
        <w:ind w:left="0" w:firstLine="709"/>
        <w:jc w:val="both"/>
        <w:rPr>
          <w:iCs/>
          <w:sz w:val="28"/>
          <w:szCs w:val="28"/>
        </w:rPr>
      </w:pPr>
      <w:r w:rsidRPr="003930A7">
        <w:rPr>
          <w:sz w:val="28"/>
          <w:szCs w:val="28"/>
        </w:rPr>
        <w:t>«2. После вступления в силу настоящих Правил разделение, объединение, изменение границ, вида разрешенного использования земельных участков, указанных в пункте 1 настоящей статьи осуществляется при условии формирования земельных участков в пределах границ соответствующей территориальной зоны</w:t>
      </w:r>
      <w:r w:rsidRPr="003930A7">
        <w:rPr>
          <w:iCs/>
          <w:sz w:val="28"/>
          <w:szCs w:val="28"/>
        </w:rPr>
        <w:t>, за исключением земельных участков, границы которых в соответствии с земельным законодательством могут пересекать границы территориальных зон.».</w:t>
      </w:r>
    </w:p>
    <w:p w14:paraId="5868AF35" w14:textId="77777777" w:rsidR="00792B56" w:rsidRPr="003930A7" w:rsidRDefault="00792B56" w:rsidP="003930A7">
      <w:pPr>
        <w:numPr>
          <w:ilvl w:val="0"/>
          <w:numId w:val="1"/>
        </w:numPr>
        <w:tabs>
          <w:tab w:val="clear" w:pos="432"/>
          <w:tab w:val="num" w:pos="0"/>
        </w:tabs>
        <w:suppressAutoHyphens/>
        <w:ind w:left="0" w:firstLine="709"/>
        <w:jc w:val="both"/>
        <w:rPr>
          <w:sz w:val="28"/>
          <w:szCs w:val="28"/>
        </w:rPr>
      </w:pPr>
      <w:r w:rsidRPr="003930A7">
        <w:rPr>
          <w:iCs/>
          <w:sz w:val="28"/>
          <w:szCs w:val="28"/>
        </w:rPr>
        <w:t>1.5. Пункт</w:t>
      </w:r>
      <w:r w:rsidRPr="003930A7">
        <w:rPr>
          <w:sz w:val="28"/>
          <w:szCs w:val="28"/>
        </w:rPr>
        <w:t xml:space="preserve"> 1 статьи 9 изложить в следующей редакции:</w:t>
      </w:r>
    </w:p>
    <w:p w14:paraId="43165BB2" w14:textId="77777777" w:rsidR="00792B56" w:rsidRPr="003930A7" w:rsidRDefault="00792B56" w:rsidP="003930A7">
      <w:pPr>
        <w:ind w:firstLine="709"/>
        <w:jc w:val="both"/>
        <w:rPr>
          <w:sz w:val="28"/>
          <w:szCs w:val="28"/>
        </w:rPr>
      </w:pPr>
      <w:r w:rsidRPr="003930A7">
        <w:rPr>
          <w:sz w:val="28"/>
          <w:szCs w:val="28"/>
        </w:rPr>
        <w:t xml:space="preserve">«1. Строительство, реконструкция объектов капитального строительства на территории округа осуществляется </w:t>
      </w:r>
      <w:r w:rsidRPr="003930A7">
        <w:rPr>
          <w:iCs/>
          <w:sz w:val="28"/>
          <w:szCs w:val="28"/>
        </w:rPr>
        <w:t>застройщиком</w:t>
      </w:r>
      <w:r w:rsidRPr="003930A7">
        <w:rPr>
          <w:sz w:val="28"/>
          <w:szCs w:val="28"/>
        </w:rPr>
        <w:t xml:space="preserve"> в соответствии с требованиями, установленными Градостроительным кодексом Российской Федерации, другими федеральными законами, законодательством Свердловской области и принятыми в соответствии с ними правовыми актами округа, устанавливающими особенности осуществления указанной деятельности на территории округа.».</w:t>
      </w:r>
    </w:p>
    <w:p w14:paraId="4BC89487" w14:textId="77777777" w:rsidR="00792B56" w:rsidRPr="003930A7" w:rsidRDefault="00792B56" w:rsidP="003930A7">
      <w:pPr>
        <w:numPr>
          <w:ilvl w:val="0"/>
          <w:numId w:val="1"/>
        </w:numPr>
        <w:tabs>
          <w:tab w:val="clear" w:pos="432"/>
          <w:tab w:val="num" w:pos="0"/>
        </w:tabs>
        <w:suppressAutoHyphens/>
        <w:ind w:left="0" w:firstLine="709"/>
        <w:jc w:val="both"/>
        <w:rPr>
          <w:sz w:val="28"/>
          <w:szCs w:val="28"/>
        </w:rPr>
      </w:pPr>
      <w:r w:rsidRPr="003930A7">
        <w:rPr>
          <w:sz w:val="28"/>
          <w:szCs w:val="28"/>
        </w:rPr>
        <w:t>1.6. Статью 11 дополнить пунктами 1.1, 6.1, 8 следующего содержания:</w:t>
      </w:r>
    </w:p>
    <w:p w14:paraId="68F6E937" w14:textId="77777777" w:rsidR="00792B56" w:rsidRPr="003930A7" w:rsidRDefault="00792B56" w:rsidP="003930A7">
      <w:pPr>
        <w:numPr>
          <w:ilvl w:val="0"/>
          <w:numId w:val="1"/>
        </w:numPr>
        <w:tabs>
          <w:tab w:val="clear" w:pos="432"/>
          <w:tab w:val="num" w:pos="0"/>
        </w:tabs>
        <w:suppressAutoHyphens/>
        <w:ind w:left="0" w:firstLine="709"/>
        <w:jc w:val="both"/>
        <w:rPr>
          <w:sz w:val="28"/>
          <w:szCs w:val="28"/>
        </w:rPr>
      </w:pPr>
      <w:r w:rsidRPr="003930A7">
        <w:rPr>
          <w:sz w:val="28"/>
          <w:szCs w:val="28"/>
        </w:rPr>
        <w:t xml:space="preserve">«1.1.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w:t>
      </w:r>
      <w:r w:rsidRPr="003930A7">
        <w:rPr>
          <w:sz w:val="28"/>
          <w:szCs w:val="28"/>
        </w:rPr>
        <w:lastRenderedPageBreak/>
        <w:t>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635DCB94" w14:textId="77777777" w:rsidR="00792B56" w:rsidRPr="003930A7" w:rsidRDefault="00792B56" w:rsidP="003930A7">
      <w:pPr>
        <w:numPr>
          <w:ilvl w:val="0"/>
          <w:numId w:val="1"/>
        </w:numPr>
        <w:tabs>
          <w:tab w:val="clear" w:pos="432"/>
          <w:tab w:val="num" w:pos="0"/>
        </w:tabs>
        <w:suppressAutoHyphens/>
        <w:ind w:left="0" w:firstLine="709"/>
        <w:jc w:val="both"/>
        <w:rPr>
          <w:sz w:val="28"/>
          <w:szCs w:val="28"/>
        </w:rPr>
      </w:pPr>
      <w:r w:rsidRPr="003930A7">
        <w:rPr>
          <w:sz w:val="28"/>
          <w:szCs w:val="28"/>
        </w:rPr>
        <w:t xml:space="preserve">6.1. Со дня поступления в Администрацию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sidRPr="003930A7">
        <w:rPr>
          <w:iCs/>
          <w:sz w:val="28"/>
          <w:szCs w:val="28"/>
        </w:rPr>
        <w:t>Градостроительного кодекса Российской Федерации</w:t>
      </w:r>
      <w:r w:rsidRPr="003930A7">
        <w:rPr>
          <w:sz w:val="28"/>
          <w:szCs w:val="28"/>
        </w:rPr>
        <w:t>,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2057DC7C" w14:textId="77777777" w:rsidR="00792B56" w:rsidRPr="003930A7" w:rsidRDefault="00792B56" w:rsidP="003930A7">
      <w:pPr>
        <w:numPr>
          <w:ilvl w:val="0"/>
          <w:numId w:val="1"/>
        </w:numPr>
        <w:tabs>
          <w:tab w:val="clear" w:pos="432"/>
          <w:tab w:val="num" w:pos="0"/>
        </w:tabs>
        <w:suppressAutoHyphens/>
        <w:ind w:left="0" w:firstLine="709"/>
        <w:jc w:val="both"/>
        <w:rPr>
          <w:sz w:val="28"/>
          <w:szCs w:val="28"/>
        </w:rPr>
      </w:pPr>
      <w:r w:rsidRPr="003930A7">
        <w:rPr>
          <w:sz w:val="28"/>
          <w:szCs w:val="28"/>
        </w:rPr>
        <w:t xml:space="preserve">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3930A7">
        <w:rPr>
          <w:sz w:val="28"/>
          <w:szCs w:val="28"/>
        </w:rPr>
        <w:t>приаэродромной</w:t>
      </w:r>
      <w:proofErr w:type="spellEnd"/>
      <w:r w:rsidRPr="003930A7">
        <w:rPr>
          <w:sz w:val="28"/>
          <w:szCs w:val="28"/>
        </w:rPr>
        <w:t xml:space="preserve"> территории.».</w:t>
      </w:r>
    </w:p>
    <w:p w14:paraId="65B25437" w14:textId="77777777" w:rsidR="00792B56" w:rsidRPr="003930A7" w:rsidRDefault="00792B56" w:rsidP="003930A7">
      <w:pPr>
        <w:numPr>
          <w:ilvl w:val="0"/>
          <w:numId w:val="1"/>
        </w:numPr>
        <w:tabs>
          <w:tab w:val="clear" w:pos="432"/>
          <w:tab w:val="num" w:pos="0"/>
        </w:tabs>
        <w:suppressAutoHyphens/>
        <w:ind w:left="0" w:firstLine="709"/>
        <w:jc w:val="both"/>
        <w:rPr>
          <w:sz w:val="28"/>
          <w:szCs w:val="28"/>
        </w:rPr>
      </w:pPr>
      <w:r w:rsidRPr="003930A7">
        <w:rPr>
          <w:sz w:val="28"/>
          <w:szCs w:val="28"/>
        </w:rPr>
        <w:t>1.7. Пункт 3 статьи 11 изложить в следующей редакции:</w:t>
      </w:r>
    </w:p>
    <w:p w14:paraId="0555B3A7" w14:textId="77777777" w:rsidR="00792B56" w:rsidRPr="003930A7" w:rsidRDefault="00792B56" w:rsidP="003930A7">
      <w:pPr>
        <w:numPr>
          <w:ilvl w:val="0"/>
          <w:numId w:val="1"/>
        </w:numPr>
        <w:tabs>
          <w:tab w:val="clear" w:pos="432"/>
          <w:tab w:val="num" w:pos="0"/>
        </w:tabs>
        <w:suppressAutoHyphens/>
        <w:ind w:left="0" w:firstLine="709"/>
        <w:jc w:val="both"/>
        <w:rPr>
          <w:iCs/>
          <w:sz w:val="28"/>
          <w:szCs w:val="28"/>
        </w:rPr>
      </w:pPr>
      <w:r w:rsidRPr="003930A7">
        <w:rPr>
          <w:sz w:val="28"/>
          <w:szCs w:val="28"/>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r w:rsidRPr="003930A7">
        <w:rPr>
          <w:i/>
          <w:sz w:val="28"/>
          <w:szCs w:val="28"/>
        </w:rPr>
        <w:t xml:space="preserve"> </w:t>
      </w:r>
      <w:r w:rsidRPr="003930A7">
        <w:rPr>
          <w:iCs/>
          <w:sz w:val="28"/>
          <w:szCs w:val="28"/>
        </w:rPr>
        <w:t>в соответствии с требованиями Федерального закона от 6 апреля 2011 года № 63-ФЗ «Об электронной подписи».».</w:t>
      </w:r>
    </w:p>
    <w:p w14:paraId="43D9AFD6" w14:textId="77777777" w:rsidR="00792B56" w:rsidRPr="003930A7" w:rsidRDefault="00792B56" w:rsidP="003930A7">
      <w:pPr>
        <w:numPr>
          <w:ilvl w:val="0"/>
          <w:numId w:val="1"/>
        </w:numPr>
        <w:tabs>
          <w:tab w:val="clear" w:pos="432"/>
        </w:tabs>
        <w:suppressAutoHyphens/>
        <w:ind w:left="0" w:firstLine="709"/>
        <w:jc w:val="both"/>
        <w:rPr>
          <w:sz w:val="28"/>
          <w:szCs w:val="28"/>
        </w:rPr>
      </w:pPr>
      <w:r w:rsidRPr="003930A7">
        <w:rPr>
          <w:sz w:val="28"/>
          <w:szCs w:val="28"/>
        </w:rPr>
        <w:t xml:space="preserve">1.8. Пункт 4 статьи 11 изложить в следующей редакции: </w:t>
      </w:r>
    </w:p>
    <w:p w14:paraId="113B77FE" w14:textId="77777777" w:rsidR="00792B56" w:rsidRPr="003930A7" w:rsidRDefault="00792B56" w:rsidP="003930A7">
      <w:pPr>
        <w:numPr>
          <w:ilvl w:val="0"/>
          <w:numId w:val="1"/>
        </w:numPr>
        <w:tabs>
          <w:tab w:val="clear" w:pos="432"/>
        </w:tabs>
        <w:suppressAutoHyphens/>
        <w:ind w:left="0" w:firstLine="709"/>
        <w:jc w:val="both"/>
        <w:rPr>
          <w:sz w:val="28"/>
          <w:szCs w:val="28"/>
        </w:rPr>
      </w:pPr>
      <w:r w:rsidRPr="003930A7">
        <w:rPr>
          <w:sz w:val="28"/>
          <w:szCs w:val="28"/>
        </w:rPr>
        <w:t xml:space="preserve">«4.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12 настоящих Правил и Положения «О порядке организации и проведения общественных или публичных слушаний по вопросам градостроительной деятельности на территории Кушвинского городского округа», утвержденного решением Думы Кушвинского городского округа (далее – Порядок </w:t>
      </w:r>
      <w:r w:rsidRPr="003930A7">
        <w:rPr>
          <w:sz w:val="28"/>
          <w:szCs w:val="28"/>
        </w:rPr>
        <w:lastRenderedPageBreak/>
        <w:t>проведения общественных или публичных слушаний)</w:t>
      </w:r>
      <w:r w:rsidRPr="003930A7">
        <w:rPr>
          <w:i/>
          <w:sz w:val="28"/>
          <w:szCs w:val="28"/>
        </w:rPr>
        <w:t xml:space="preserve">, </w:t>
      </w:r>
      <w:r w:rsidRPr="003930A7">
        <w:rPr>
          <w:iCs/>
          <w:sz w:val="28"/>
          <w:szCs w:val="28"/>
        </w:rPr>
        <w:t>за исключением случая, указанного в пункте 1.1 настоящей статьи.</w:t>
      </w:r>
      <w:r w:rsidRPr="003930A7">
        <w:rPr>
          <w:sz w:val="28"/>
          <w:szCs w:val="28"/>
        </w:rPr>
        <w:t xml:space="preserve">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3176F72F" w14:textId="77777777" w:rsidR="00792B56" w:rsidRPr="003930A7" w:rsidRDefault="00792B56" w:rsidP="003930A7">
      <w:pPr>
        <w:numPr>
          <w:ilvl w:val="0"/>
          <w:numId w:val="1"/>
        </w:numPr>
        <w:suppressAutoHyphens/>
        <w:ind w:left="0" w:firstLine="709"/>
        <w:jc w:val="both"/>
        <w:rPr>
          <w:sz w:val="28"/>
          <w:szCs w:val="28"/>
        </w:rPr>
      </w:pPr>
      <w:r w:rsidRPr="003930A7">
        <w:rPr>
          <w:sz w:val="28"/>
          <w:szCs w:val="28"/>
        </w:rPr>
        <w:t>1.9. Пункт 1 статьи 12 изложить в следующей редакции:</w:t>
      </w:r>
    </w:p>
    <w:p w14:paraId="3BF58A7C" w14:textId="77777777" w:rsidR="00792B56" w:rsidRPr="003930A7" w:rsidRDefault="00792B56" w:rsidP="003930A7">
      <w:pPr>
        <w:numPr>
          <w:ilvl w:val="0"/>
          <w:numId w:val="1"/>
        </w:numPr>
        <w:tabs>
          <w:tab w:val="clear" w:pos="432"/>
          <w:tab w:val="num" w:pos="0"/>
        </w:tabs>
        <w:suppressAutoHyphens/>
        <w:ind w:left="0" w:firstLine="709"/>
        <w:jc w:val="both"/>
        <w:rPr>
          <w:iCs/>
          <w:sz w:val="28"/>
          <w:szCs w:val="28"/>
        </w:rPr>
      </w:pPr>
      <w:r w:rsidRPr="003930A7">
        <w:rPr>
          <w:sz w:val="28"/>
          <w:szCs w:val="28"/>
        </w:rP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w:t>
      </w:r>
      <w:r w:rsidR="00896AA4" w:rsidRPr="003930A7">
        <w:rPr>
          <w:sz w:val="28"/>
          <w:szCs w:val="28"/>
        </w:rPr>
        <w:t>–</w:t>
      </w:r>
      <w:r w:rsidRPr="003930A7">
        <w:rPr>
          <w:sz w:val="28"/>
          <w:szCs w:val="28"/>
        </w:rPr>
        <w:t xml:space="preserve"> разрешение</w:t>
      </w:r>
      <w:r w:rsidR="00896AA4" w:rsidRPr="003930A7">
        <w:rPr>
          <w:sz w:val="28"/>
          <w:szCs w:val="28"/>
        </w:rPr>
        <w:t xml:space="preserve"> </w:t>
      </w:r>
      <w:r w:rsidRPr="003930A7">
        <w:rPr>
          <w:sz w:val="28"/>
          <w:szCs w:val="28"/>
        </w:rPr>
        <w:t xml:space="preserve">на условно разрешенный вид использования), направляет заявление о предоставлении разрешения на условно разрешенный вид использования в Комиссию. </w:t>
      </w:r>
      <w:r w:rsidRPr="003930A7">
        <w:rPr>
          <w:iCs/>
          <w:sz w:val="28"/>
          <w:szCs w:val="28"/>
        </w:rPr>
        <w:t>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w:t>
      </w:r>
      <w:r w:rsidR="00896AA4" w:rsidRPr="003930A7">
        <w:rPr>
          <w:iCs/>
          <w:sz w:val="28"/>
          <w:szCs w:val="28"/>
        </w:rPr>
        <w:t> </w:t>
      </w:r>
      <w:r w:rsidRPr="003930A7">
        <w:rPr>
          <w:iCs/>
          <w:sz w:val="28"/>
          <w:szCs w:val="28"/>
        </w:rPr>
        <w:t>года № 63-ФЗ «Об электронной подписи».».</w:t>
      </w:r>
    </w:p>
    <w:p w14:paraId="55CE8AAA" w14:textId="77777777" w:rsidR="00792B56" w:rsidRPr="003930A7" w:rsidRDefault="00792B56" w:rsidP="003930A7">
      <w:pPr>
        <w:numPr>
          <w:ilvl w:val="0"/>
          <w:numId w:val="1"/>
        </w:numPr>
        <w:tabs>
          <w:tab w:val="num" w:pos="0"/>
        </w:tabs>
        <w:suppressAutoHyphens/>
        <w:ind w:left="0" w:firstLine="709"/>
        <w:jc w:val="both"/>
        <w:rPr>
          <w:sz w:val="28"/>
          <w:szCs w:val="28"/>
        </w:rPr>
      </w:pPr>
      <w:r w:rsidRPr="003930A7">
        <w:rPr>
          <w:iCs/>
          <w:sz w:val="28"/>
          <w:szCs w:val="28"/>
        </w:rPr>
        <w:t>1.10. </w:t>
      </w:r>
      <w:r w:rsidRPr="003930A7">
        <w:rPr>
          <w:sz w:val="28"/>
          <w:szCs w:val="28"/>
        </w:rPr>
        <w:t>В пункте 4 статьи 12 слова «десять дней» заменить словами «семь рабочих дней».</w:t>
      </w:r>
    </w:p>
    <w:p w14:paraId="6FAA90DE" w14:textId="77777777" w:rsidR="00792B56" w:rsidRPr="003930A7" w:rsidRDefault="00792B56" w:rsidP="003930A7">
      <w:pPr>
        <w:numPr>
          <w:ilvl w:val="0"/>
          <w:numId w:val="1"/>
        </w:numPr>
        <w:tabs>
          <w:tab w:val="num" w:pos="0"/>
        </w:tabs>
        <w:suppressAutoHyphens/>
        <w:ind w:left="0" w:firstLine="709"/>
        <w:jc w:val="both"/>
        <w:rPr>
          <w:sz w:val="28"/>
          <w:szCs w:val="28"/>
        </w:rPr>
      </w:pPr>
      <w:r w:rsidRPr="003930A7">
        <w:rPr>
          <w:sz w:val="28"/>
          <w:szCs w:val="28"/>
        </w:rPr>
        <w:t>1.11. Пункт 11 статьи 12 дополнить подпунктом 11.1 следующего содержания:</w:t>
      </w:r>
    </w:p>
    <w:p w14:paraId="7D84912D" w14:textId="77777777" w:rsidR="00792B56" w:rsidRPr="003930A7" w:rsidRDefault="00792B56" w:rsidP="003930A7">
      <w:pPr>
        <w:numPr>
          <w:ilvl w:val="0"/>
          <w:numId w:val="1"/>
        </w:numPr>
        <w:tabs>
          <w:tab w:val="clear" w:pos="432"/>
        </w:tabs>
        <w:suppressAutoHyphens/>
        <w:ind w:left="0" w:firstLine="709"/>
        <w:jc w:val="both"/>
        <w:rPr>
          <w:sz w:val="28"/>
          <w:szCs w:val="28"/>
        </w:rPr>
      </w:pPr>
      <w:r w:rsidRPr="003930A7">
        <w:rPr>
          <w:sz w:val="28"/>
          <w:szCs w:val="28"/>
        </w:rPr>
        <w:t>«11.1. Со дня поступления в Администрацию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61C2675A" w14:textId="77777777" w:rsidR="00792B56" w:rsidRPr="003930A7" w:rsidRDefault="00792B56" w:rsidP="003930A7">
      <w:pPr>
        <w:numPr>
          <w:ilvl w:val="0"/>
          <w:numId w:val="1"/>
        </w:numPr>
        <w:tabs>
          <w:tab w:val="num" w:pos="0"/>
        </w:tabs>
        <w:suppressAutoHyphens/>
        <w:ind w:left="0" w:firstLine="709"/>
        <w:jc w:val="both"/>
        <w:rPr>
          <w:sz w:val="28"/>
          <w:szCs w:val="28"/>
        </w:rPr>
      </w:pPr>
      <w:r w:rsidRPr="003930A7">
        <w:rPr>
          <w:sz w:val="28"/>
          <w:szCs w:val="28"/>
        </w:rPr>
        <w:t>1.12. Статью 13 изложить в следующей редакции:</w:t>
      </w:r>
    </w:p>
    <w:p w14:paraId="7A03D935" w14:textId="77777777" w:rsidR="00792B56" w:rsidRPr="003930A7" w:rsidRDefault="00792B56" w:rsidP="003930A7">
      <w:pPr>
        <w:numPr>
          <w:ilvl w:val="0"/>
          <w:numId w:val="1"/>
        </w:numPr>
        <w:tabs>
          <w:tab w:val="clear" w:pos="432"/>
          <w:tab w:val="num" w:pos="0"/>
        </w:tabs>
        <w:suppressAutoHyphens/>
        <w:ind w:left="0" w:firstLine="709"/>
        <w:jc w:val="both"/>
        <w:outlineLvl w:val="2"/>
        <w:rPr>
          <w:sz w:val="28"/>
          <w:szCs w:val="28"/>
        </w:rPr>
      </w:pPr>
      <w:r w:rsidRPr="003930A7">
        <w:rPr>
          <w:sz w:val="28"/>
          <w:szCs w:val="28"/>
        </w:rPr>
        <w:t>«</w:t>
      </w:r>
      <w:bookmarkStart w:id="0" w:name="_Toc268487898"/>
      <w:bookmarkStart w:id="1" w:name="_Toc301255860"/>
      <w:bookmarkStart w:id="2" w:name="_Toc531808765"/>
      <w:bookmarkStart w:id="3" w:name="_Toc46407107"/>
      <w:r w:rsidRPr="003930A7">
        <w:rPr>
          <w:sz w:val="28"/>
          <w:szCs w:val="28"/>
        </w:rPr>
        <w:t>Статья 13. Общие положения о подготовке документации по планировке территории</w:t>
      </w:r>
      <w:bookmarkEnd w:id="0"/>
      <w:bookmarkEnd w:id="1"/>
      <w:bookmarkEnd w:id="2"/>
      <w:bookmarkEnd w:id="3"/>
    </w:p>
    <w:p w14:paraId="00B0CD94" w14:textId="77777777" w:rsidR="00792B56" w:rsidRPr="003930A7" w:rsidRDefault="00792B56" w:rsidP="003930A7">
      <w:pPr>
        <w:numPr>
          <w:ilvl w:val="0"/>
          <w:numId w:val="1"/>
        </w:numPr>
        <w:tabs>
          <w:tab w:val="num" w:pos="0"/>
        </w:tabs>
        <w:suppressAutoHyphens/>
        <w:ind w:left="0" w:firstLine="709"/>
        <w:jc w:val="both"/>
        <w:rPr>
          <w:sz w:val="28"/>
          <w:szCs w:val="28"/>
        </w:rPr>
      </w:pPr>
      <w:r w:rsidRPr="003930A7">
        <w:rPr>
          <w:sz w:val="28"/>
          <w:szCs w:val="28"/>
        </w:rPr>
        <w:t xml:space="preserve">1. Администрация принимает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1.1 статьи 45 Градостроительного кодекса Российской Федерации, и утверждает документацию </w:t>
      </w:r>
      <w:r w:rsidRPr="003930A7">
        <w:rPr>
          <w:sz w:val="28"/>
          <w:szCs w:val="28"/>
        </w:rPr>
        <w:lastRenderedPageBreak/>
        <w:t xml:space="preserve">по планировке территории в границах округа, за исключением случаев, указанных в частях 2 </w:t>
      </w:r>
      <w:r w:rsidR="00896AA4" w:rsidRPr="003930A7">
        <w:rPr>
          <w:sz w:val="28"/>
          <w:szCs w:val="28"/>
        </w:rPr>
        <w:t>–</w:t>
      </w:r>
      <w:r w:rsidRPr="003930A7">
        <w:rPr>
          <w:sz w:val="28"/>
          <w:szCs w:val="28"/>
        </w:rPr>
        <w:t xml:space="preserve"> 4</w:t>
      </w:r>
      <w:r w:rsidR="00896AA4" w:rsidRPr="003930A7">
        <w:rPr>
          <w:sz w:val="28"/>
          <w:szCs w:val="28"/>
        </w:rPr>
        <w:t>.</w:t>
      </w:r>
      <w:r w:rsidRPr="003930A7">
        <w:rPr>
          <w:sz w:val="28"/>
          <w:szCs w:val="28"/>
        </w:rPr>
        <w:t xml:space="preserve">2, 5.2 статьи 45 Градостроительного кодекса Российской Федерации, с учетом особенностей, указанных в части 5.1 статьи 45 Градостроительного кодекса Российской Федерации. </w:t>
      </w:r>
    </w:p>
    <w:p w14:paraId="19CB5C0B" w14:textId="77777777" w:rsidR="00792B56" w:rsidRPr="003930A7" w:rsidRDefault="00792B56" w:rsidP="003930A7">
      <w:pPr>
        <w:numPr>
          <w:ilvl w:val="0"/>
          <w:numId w:val="1"/>
        </w:numPr>
        <w:tabs>
          <w:tab w:val="num" w:pos="0"/>
        </w:tabs>
        <w:suppressAutoHyphens/>
        <w:ind w:left="0" w:firstLine="709"/>
        <w:jc w:val="both"/>
        <w:rPr>
          <w:sz w:val="28"/>
          <w:szCs w:val="28"/>
        </w:rPr>
      </w:pPr>
      <w:r w:rsidRPr="003930A7">
        <w:rPr>
          <w:sz w:val="28"/>
          <w:szCs w:val="28"/>
        </w:rPr>
        <w:t xml:space="preserve">Решение о подготовке проекта планировки и проекта межевания территорий округа (далее при совместном упоминании для целей настоящих Правил </w:t>
      </w:r>
      <w:r w:rsidR="00E64502" w:rsidRPr="003930A7">
        <w:rPr>
          <w:sz w:val="28"/>
          <w:szCs w:val="28"/>
        </w:rPr>
        <w:t>–</w:t>
      </w:r>
      <w:r w:rsidRPr="003930A7">
        <w:rPr>
          <w:sz w:val="28"/>
          <w:szCs w:val="28"/>
        </w:rPr>
        <w:t xml:space="preserve"> документация</w:t>
      </w:r>
      <w:r w:rsidR="00E64502" w:rsidRPr="003930A7">
        <w:rPr>
          <w:sz w:val="28"/>
          <w:szCs w:val="28"/>
        </w:rPr>
        <w:t xml:space="preserve"> </w:t>
      </w:r>
      <w:r w:rsidRPr="003930A7">
        <w:rPr>
          <w:sz w:val="28"/>
          <w:szCs w:val="28"/>
        </w:rPr>
        <w:t>по планировке территории) принимается Администрацией по собственной инициативе либо на основании предложений физических или юридических лиц. В случае подготовки документации по планировке территории заинтересованными лицами, указанными в части 1.1 статьи 45 Градостроительного кодекса Российской Федерации, принятие Администрацией решения о подготовке документации по планировке территории не требуется.</w:t>
      </w:r>
    </w:p>
    <w:p w14:paraId="2996CB18" w14:textId="77777777" w:rsidR="00792B56" w:rsidRPr="003930A7" w:rsidRDefault="00792B56" w:rsidP="003930A7">
      <w:pPr>
        <w:numPr>
          <w:ilvl w:val="0"/>
          <w:numId w:val="1"/>
        </w:numPr>
        <w:tabs>
          <w:tab w:val="num" w:pos="0"/>
        </w:tabs>
        <w:suppressAutoHyphens/>
        <w:ind w:left="0" w:firstLine="709"/>
        <w:jc w:val="both"/>
        <w:rPr>
          <w:sz w:val="28"/>
          <w:szCs w:val="28"/>
        </w:rPr>
      </w:pPr>
      <w:r w:rsidRPr="003930A7">
        <w:rPr>
          <w:sz w:val="28"/>
          <w:szCs w:val="28"/>
        </w:rPr>
        <w:t xml:space="preserve">2. Указанное в пункте 1 настоящей статьи решение подлежит опубликованию в газете «Муниципальный вестник» в течение трех дней со дня принятия такого решения и размещается на официальном сайте Кушвинского городского округа в сети «Интернет». </w:t>
      </w:r>
    </w:p>
    <w:p w14:paraId="18FA266F" w14:textId="77777777" w:rsidR="00792B56" w:rsidRPr="003930A7" w:rsidRDefault="00792B56" w:rsidP="003930A7">
      <w:pPr>
        <w:numPr>
          <w:ilvl w:val="0"/>
          <w:numId w:val="1"/>
        </w:numPr>
        <w:tabs>
          <w:tab w:val="num" w:pos="0"/>
        </w:tabs>
        <w:suppressAutoHyphens/>
        <w:ind w:left="0" w:firstLine="709"/>
        <w:jc w:val="both"/>
        <w:rPr>
          <w:sz w:val="28"/>
          <w:szCs w:val="28"/>
        </w:rPr>
      </w:pPr>
      <w:r w:rsidRPr="003930A7">
        <w:rPr>
          <w:sz w:val="28"/>
          <w:szCs w:val="28"/>
        </w:rPr>
        <w:t xml:space="preserve">3. Со дня опубликования решения о подготовке документации по планировке территории физические или юридические лица вправе представить в Администрацию свои предложения о порядке, сроках подготовки и содержании документации по планировке территории. </w:t>
      </w:r>
    </w:p>
    <w:p w14:paraId="4FA12FD3" w14:textId="77777777" w:rsidR="00792B56" w:rsidRPr="003930A7" w:rsidRDefault="00792B56" w:rsidP="003930A7">
      <w:pPr>
        <w:numPr>
          <w:ilvl w:val="0"/>
          <w:numId w:val="1"/>
        </w:numPr>
        <w:tabs>
          <w:tab w:val="clear" w:pos="432"/>
          <w:tab w:val="num" w:pos="0"/>
        </w:tabs>
        <w:suppressAutoHyphens/>
        <w:ind w:left="0" w:firstLine="709"/>
        <w:jc w:val="both"/>
        <w:rPr>
          <w:iCs/>
          <w:sz w:val="28"/>
          <w:szCs w:val="28"/>
        </w:rPr>
      </w:pPr>
      <w:r w:rsidRPr="003930A7">
        <w:rPr>
          <w:iCs/>
          <w:sz w:val="28"/>
          <w:szCs w:val="28"/>
        </w:rPr>
        <w:t xml:space="preserve">4. Администрация в течение двадцати рабочих дней со дня поступления документации по планировке территории, решение об утверждении которой принимается в соответствии с Градостроительным кодексом Российской Федерации Администрацией, осуществляет проверку такой документации на соответствие требованиям, указанным в части 10 статьи 45 Градостроительного кодекса Российской Федерации. По результатам проверки Администрация 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 </w:t>
      </w:r>
    </w:p>
    <w:p w14:paraId="75B49C62" w14:textId="77777777" w:rsidR="00792B56" w:rsidRPr="003930A7" w:rsidRDefault="00792B56" w:rsidP="003930A7">
      <w:pPr>
        <w:numPr>
          <w:ilvl w:val="0"/>
          <w:numId w:val="1"/>
        </w:numPr>
        <w:tabs>
          <w:tab w:val="clear" w:pos="432"/>
          <w:tab w:val="num" w:pos="0"/>
        </w:tabs>
        <w:suppressAutoHyphens/>
        <w:ind w:left="0" w:firstLine="709"/>
        <w:jc w:val="both"/>
        <w:rPr>
          <w:iCs/>
          <w:sz w:val="28"/>
          <w:szCs w:val="28"/>
        </w:rPr>
      </w:pPr>
      <w:r w:rsidRPr="003930A7">
        <w:rPr>
          <w:iCs/>
          <w:sz w:val="28"/>
          <w:szCs w:val="28"/>
        </w:rPr>
        <w:t xml:space="preserve">5. Проекты планировки территории и проекты межевания территории, решение об утверждении которых принимается в соответствии с Градостроительным кодексом Российской Федерации Администрацией, до их утверждения подлежат обязательному рассмотрению на общественных обсуждениях или публичных слушаниях. </w:t>
      </w:r>
    </w:p>
    <w:p w14:paraId="2CE06552" w14:textId="77777777" w:rsidR="00792B56" w:rsidRPr="003930A7" w:rsidRDefault="00792B56" w:rsidP="003930A7">
      <w:pPr>
        <w:numPr>
          <w:ilvl w:val="0"/>
          <w:numId w:val="1"/>
        </w:numPr>
        <w:tabs>
          <w:tab w:val="clear" w:pos="432"/>
          <w:tab w:val="num" w:pos="0"/>
        </w:tabs>
        <w:suppressAutoHyphens/>
        <w:ind w:left="0" w:firstLine="709"/>
        <w:jc w:val="both"/>
        <w:rPr>
          <w:iCs/>
          <w:sz w:val="28"/>
          <w:szCs w:val="28"/>
        </w:rPr>
      </w:pPr>
      <w:r w:rsidRPr="003930A7">
        <w:rPr>
          <w:iCs/>
          <w:sz w:val="28"/>
          <w:szCs w:val="28"/>
        </w:rPr>
        <w:t>6. 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частью 12 статьи 43 и частью 22 статьи 45 Градостроительного кодекса Российской Федерации, а также в случае, если проект планировки территории и проект межевания территории подготовлены в отношении:</w:t>
      </w:r>
    </w:p>
    <w:p w14:paraId="379BCF3C" w14:textId="77777777" w:rsidR="00792B56" w:rsidRPr="003930A7" w:rsidRDefault="00792B56" w:rsidP="003930A7">
      <w:pPr>
        <w:numPr>
          <w:ilvl w:val="0"/>
          <w:numId w:val="1"/>
        </w:numPr>
        <w:tabs>
          <w:tab w:val="clear" w:pos="432"/>
          <w:tab w:val="num" w:pos="0"/>
        </w:tabs>
        <w:suppressAutoHyphens/>
        <w:ind w:left="0" w:firstLine="709"/>
        <w:jc w:val="both"/>
        <w:rPr>
          <w:iCs/>
          <w:sz w:val="28"/>
          <w:szCs w:val="28"/>
        </w:rPr>
      </w:pPr>
      <w:r w:rsidRPr="003930A7">
        <w:rPr>
          <w:iCs/>
          <w:sz w:val="28"/>
          <w:szCs w:val="28"/>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14:paraId="6F69FF78" w14:textId="77777777" w:rsidR="00792B56" w:rsidRPr="003930A7" w:rsidRDefault="00792B56" w:rsidP="003930A7">
      <w:pPr>
        <w:numPr>
          <w:ilvl w:val="0"/>
          <w:numId w:val="1"/>
        </w:numPr>
        <w:tabs>
          <w:tab w:val="clear" w:pos="432"/>
          <w:tab w:val="num" w:pos="0"/>
        </w:tabs>
        <w:suppressAutoHyphens/>
        <w:ind w:left="0" w:firstLine="709"/>
        <w:jc w:val="both"/>
        <w:rPr>
          <w:iCs/>
          <w:sz w:val="28"/>
          <w:szCs w:val="28"/>
        </w:rPr>
      </w:pPr>
      <w:r w:rsidRPr="003930A7">
        <w:rPr>
          <w:iCs/>
          <w:sz w:val="28"/>
          <w:szCs w:val="28"/>
        </w:rPr>
        <w:t>2)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14:paraId="507A9428" w14:textId="77777777" w:rsidR="00792B56" w:rsidRPr="003930A7" w:rsidRDefault="00792B56" w:rsidP="003930A7">
      <w:pPr>
        <w:numPr>
          <w:ilvl w:val="0"/>
          <w:numId w:val="1"/>
        </w:numPr>
        <w:tabs>
          <w:tab w:val="clear" w:pos="432"/>
          <w:tab w:val="num" w:pos="0"/>
        </w:tabs>
        <w:suppressAutoHyphens/>
        <w:ind w:left="0" w:firstLine="709"/>
        <w:jc w:val="both"/>
        <w:rPr>
          <w:iCs/>
          <w:sz w:val="28"/>
          <w:szCs w:val="28"/>
        </w:rPr>
      </w:pPr>
      <w:r w:rsidRPr="003930A7">
        <w:rPr>
          <w:iCs/>
          <w:sz w:val="28"/>
          <w:szCs w:val="28"/>
        </w:rPr>
        <w:lastRenderedPageBreak/>
        <w:t>3) территории для размещения линейных объектов в границах земель лесного фонда.</w:t>
      </w:r>
    </w:p>
    <w:p w14:paraId="09929C39" w14:textId="77777777" w:rsidR="00792B56" w:rsidRPr="003930A7" w:rsidRDefault="00792B56" w:rsidP="003930A7">
      <w:pPr>
        <w:numPr>
          <w:ilvl w:val="0"/>
          <w:numId w:val="1"/>
        </w:numPr>
        <w:tabs>
          <w:tab w:val="clear" w:pos="432"/>
          <w:tab w:val="num" w:pos="0"/>
        </w:tabs>
        <w:suppressAutoHyphens/>
        <w:ind w:left="0" w:firstLine="709"/>
        <w:jc w:val="both"/>
        <w:rPr>
          <w:iCs/>
          <w:sz w:val="28"/>
          <w:szCs w:val="28"/>
        </w:rPr>
      </w:pPr>
      <w:r w:rsidRPr="003930A7">
        <w:rPr>
          <w:iCs/>
          <w:sz w:val="28"/>
          <w:szCs w:val="28"/>
        </w:rPr>
        <w:t xml:space="preserve">7. Срок проведения общественных обсуждений или публичных слушаний со дня оповещения жителей округа об их проведении до дня опубликования заключения о результатах общественных обсуждений или публичных слушаний определяется Уставом округа и (или) нормативным правовым актом Думы Кушвинского городского округа и не может быть менее одного месяца и более трех месяцев. </w:t>
      </w:r>
    </w:p>
    <w:p w14:paraId="587FFA71" w14:textId="77777777" w:rsidR="00792B56" w:rsidRPr="003930A7" w:rsidRDefault="00792B56" w:rsidP="003930A7">
      <w:pPr>
        <w:numPr>
          <w:ilvl w:val="0"/>
          <w:numId w:val="1"/>
        </w:numPr>
        <w:tabs>
          <w:tab w:val="clear" w:pos="432"/>
          <w:tab w:val="num" w:pos="0"/>
        </w:tabs>
        <w:suppressAutoHyphens/>
        <w:ind w:left="0" w:firstLine="709"/>
        <w:jc w:val="both"/>
        <w:rPr>
          <w:iCs/>
          <w:sz w:val="28"/>
          <w:szCs w:val="28"/>
        </w:rPr>
      </w:pPr>
      <w:r w:rsidRPr="003930A7">
        <w:rPr>
          <w:iCs/>
          <w:sz w:val="28"/>
          <w:szCs w:val="28"/>
        </w:rPr>
        <w:t>8. Администрация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пункте 4 настоящей статьи.</w:t>
      </w:r>
    </w:p>
    <w:p w14:paraId="40B7A2AF" w14:textId="77777777" w:rsidR="00792B56" w:rsidRPr="003930A7" w:rsidRDefault="00792B56" w:rsidP="003930A7">
      <w:pPr>
        <w:numPr>
          <w:ilvl w:val="0"/>
          <w:numId w:val="1"/>
        </w:numPr>
        <w:tabs>
          <w:tab w:val="clear" w:pos="432"/>
          <w:tab w:val="num" w:pos="0"/>
        </w:tabs>
        <w:suppressAutoHyphens/>
        <w:ind w:left="0" w:firstLine="709"/>
        <w:jc w:val="both"/>
        <w:rPr>
          <w:iCs/>
          <w:sz w:val="28"/>
          <w:szCs w:val="28"/>
        </w:rPr>
      </w:pPr>
      <w:r w:rsidRPr="003930A7">
        <w:rPr>
          <w:iCs/>
          <w:sz w:val="28"/>
          <w:szCs w:val="28"/>
        </w:rPr>
        <w:t>9. Утвержденная документация по планировке территории (проекты планировки территории и проекты межевания территории) подлежит опубликованию в газете «Муниципальный вестник» в течение семи дней со дня утверждения указанной документации и размещается на официальном сайте Кушвинского городского округа в сети «Интернет».».</w:t>
      </w:r>
    </w:p>
    <w:p w14:paraId="5FE8E10C" w14:textId="77777777" w:rsidR="00792B56" w:rsidRPr="003930A7" w:rsidRDefault="00792B56" w:rsidP="003930A7">
      <w:pPr>
        <w:numPr>
          <w:ilvl w:val="0"/>
          <w:numId w:val="1"/>
        </w:numPr>
        <w:tabs>
          <w:tab w:val="clear" w:pos="432"/>
          <w:tab w:val="num" w:pos="0"/>
        </w:tabs>
        <w:suppressAutoHyphens/>
        <w:ind w:left="0" w:firstLine="709"/>
        <w:jc w:val="both"/>
        <w:rPr>
          <w:sz w:val="28"/>
          <w:szCs w:val="28"/>
        </w:rPr>
      </w:pPr>
      <w:r w:rsidRPr="003930A7">
        <w:rPr>
          <w:iCs/>
          <w:sz w:val="28"/>
          <w:szCs w:val="28"/>
        </w:rPr>
        <w:t>1.13. </w:t>
      </w:r>
      <w:r w:rsidRPr="003930A7">
        <w:rPr>
          <w:sz w:val="28"/>
          <w:szCs w:val="28"/>
        </w:rPr>
        <w:t>Статью 15 изложить в следующей редакции:</w:t>
      </w:r>
    </w:p>
    <w:p w14:paraId="040E8286" w14:textId="77777777" w:rsidR="00792B56" w:rsidRPr="003930A7" w:rsidRDefault="00792B56" w:rsidP="003930A7">
      <w:pPr>
        <w:numPr>
          <w:ilvl w:val="0"/>
          <w:numId w:val="1"/>
        </w:numPr>
        <w:tabs>
          <w:tab w:val="clear" w:pos="432"/>
          <w:tab w:val="num" w:pos="0"/>
        </w:tabs>
        <w:suppressAutoHyphens/>
        <w:ind w:left="0" w:firstLine="709"/>
        <w:jc w:val="both"/>
        <w:outlineLvl w:val="2"/>
        <w:rPr>
          <w:sz w:val="28"/>
          <w:szCs w:val="28"/>
        </w:rPr>
      </w:pPr>
      <w:r w:rsidRPr="003930A7">
        <w:rPr>
          <w:sz w:val="28"/>
          <w:szCs w:val="28"/>
        </w:rPr>
        <w:t>«</w:t>
      </w:r>
      <w:bookmarkStart w:id="4" w:name="_Toc268487903"/>
      <w:bookmarkStart w:id="5" w:name="_Toc301255865"/>
      <w:bookmarkStart w:id="6" w:name="_Toc531808769"/>
      <w:bookmarkStart w:id="7" w:name="_Toc46407111"/>
      <w:r w:rsidRPr="003930A7">
        <w:rPr>
          <w:sz w:val="28"/>
          <w:szCs w:val="28"/>
        </w:rPr>
        <w:t>Статья 15. Порядок внесения изменений в Правила землепользования и застройки</w:t>
      </w:r>
      <w:bookmarkEnd w:id="4"/>
      <w:bookmarkEnd w:id="5"/>
      <w:bookmarkEnd w:id="6"/>
      <w:bookmarkEnd w:id="7"/>
    </w:p>
    <w:p w14:paraId="3BB1F724" w14:textId="77777777" w:rsidR="00792B56" w:rsidRPr="003930A7" w:rsidRDefault="00792B56" w:rsidP="003930A7">
      <w:pPr>
        <w:numPr>
          <w:ilvl w:val="0"/>
          <w:numId w:val="1"/>
        </w:numPr>
        <w:tabs>
          <w:tab w:val="clear" w:pos="432"/>
          <w:tab w:val="num" w:pos="0"/>
        </w:tabs>
        <w:suppressAutoHyphens/>
        <w:autoSpaceDE w:val="0"/>
        <w:autoSpaceDN w:val="0"/>
        <w:adjustRightInd w:val="0"/>
        <w:ind w:left="0" w:firstLine="709"/>
        <w:jc w:val="both"/>
        <w:rPr>
          <w:iCs/>
          <w:sz w:val="28"/>
          <w:szCs w:val="28"/>
        </w:rPr>
      </w:pPr>
      <w:r w:rsidRPr="003930A7">
        <w:rPr>
          <w:iCs/>
          <w:sz w:val="28"/>
          <w:szCs w:val="28"/>
        </w:rPr>
        <w:t>1. Внесение изменений в Правила осуществляется в порядке, предусмотренном законодательством Российской Федерации, Свердловской области, правовыми актами округа.</w:t>
      </w:r>
    </w:p>
    <w:p w14:paraId="3562FD37" w14:textId="77777777" w:rsidR="00792B56" w:rsidRPr="003930A7" w:rsidRDefault="00792B56" w:rsidP="003930A7">
      <w:pPr>
        <w:numPr>
          <w:ilvl w:val="0"/>
          <w:numId w:val="1"/>
        </w:numPr>
        <w:tabs>
          <w:tab w:val="clear" w:pos="432"/>
          <w:tab w:val="num" w:pos="0"/>
        </w:tabs>
        <w:suppressAutoHyphens/>
        <w:autoSpaceDE w:val="0"/>
        <w:autoSpaceDN w:val="0"/>
        <w:adjustRightInd w:val="0"/>
        <w:ind w:left="0" w:firstLine="709"/>
        <w:jc w:val="both"/>
        <w:rPr>
          <w:iCs/>
          <w:sz w:val="28"/>
          <w:szCs w:val="28"/>
        </w:rPr>
      </w:pPr>
      <w:r w:rsidRPr="003930A7">
        <w:rPr>
          <w:iCs/>
          <w:sz w:val="28"/>
          <w:szCs w:val="28"/>
        </w:rPr>
        <w:t>2. Основаниями для рассмотрения вопроса о внесении изменений в Правила являются:</w:t>
      </w:r>
    </w:p>
    <w:p w14:paraId="3198F85B" w14:textId="77777777" w:rsidR="00792B56" w:rsidRPr="003930A7" w:rsidRDefault="00792B56" w:rsidP="003930A7">
      <w:pPr>
        <w:numPr>
          <w:ilvl w:val="0"/>
          <w:numId w:val="1"/>
        </w:numPr>
        <w:tabs>
          <w:tab w:val="clear" w:pos="432"/>
          <w:tab w:val="num" w:pos="0"/>
        </w:tabs>
        <w:suppressAutoHyphens/>
        <w:autoSpaceDE w:val="0"/>
        <w:autoSpaceDN w:val="0"/>
        <w:adjustRightInd w:val="0"/>
        <w:ind w:left="0" w:firstLine="709"/>
        <w:jc w:val="both"/>
        <w:rPr>
          <w:iCs/>
          <w:sz w:val="28"/>
          <w:szCs w:val="28"/>
        </w:rPr>
      </w:pPr>
      <w:r w:rsidRPr="003930A7">
        <w:rPr>
          <w:iCs/>
          <w:sz w:val="28"/>
          <w:szCs w:val="28"/>
        </w:rPr>
        <w:t>1) несоответствие Правил Генеральному плану округа, возникшее в результате внесения в такой Генеральный план изменений;</w:t>
      </w:r>
    </w:p>
    <w:p w14:paraId="547C7893" w14:textId="77777777" w:rsidR="00792B56" w:rsidRPr="003930A7" w:rsidRDefault="00792B56" w:rsidP="003930A7">
      <w:pPr>
        <w:numPr>
          <w:ilvl w:val="0"/>
          <w:numId w:val="1"/>
        </w:numPr>
        <w:tabs>
          <w:tab w:val="clear" w:pos="432"/>
          <w:tab w:val="num" w:pos="0"/>
        </w:tabs>
        <w:suppressAutoHyphens/>
        <w:autoSpaceDE w:val="0"/>
        <w:autoSpaceDN w:val="0"/>
        <w:adjustRightInd w:val="0"/>
        <w:ind w:left="0" w:firstLine="709"/>
        <w:jc w:val="both"/>
        <w:rPr>
          <w:iCs/>
          <w:sz w:val="28"/>
          <w:szCs w:val="28"/>
        </w:rPr>
      </w:pPr>
      <w:r w:rsidRPr="003930A7">
        <w:rPr>
          <w:iCs/>
          <w:sz w:val="28"/>
          <w:szCs w:val="28"/>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3930A7">
        <w:rPr>
          <w:iCs/>
          <w:sz w:val="28"/>
          <w:szCs w:val="28"/>
        </w:rPr>
        <w:t>приаэродромной</w:t>
      </w:r>
      <w:proofErr w:type="spellEnd"/>
      <w:r w:rsidRPr="003930A7">
        <w:rPr>
          <w:iCs/>
          <w:sz w:val="28"/>
          <w:szCs w:val="28"/>
        </w:rPr>
        <w:t xml:space="preserve"> территории, которые допущены в Правилах;</w:t>
      </w:r>
    </w:p>
    <w:p w14:paraId="462A7E1D" w14:textId="77777777" w:rsidR="00792B56" w:rsidRPr="003930A7" w:rsidRDefault="00792B56" w:rsidP="003930A7">
      <w:pPr>
        <w:numPr>
          <w:ilvl w:val="0"/>
          <w:numId w:val="1"/>
        </w:numPr>
        <w:tabs>
          <w:tab w:val="clear" w:pos="432"/>
          <w:tab w:val="num" w:pos="0"/>
        </w:tabs>
        <w:suppressAutoHyphens/>
        <w:autoSpaceDE w:val="0"/>
        <w:autoSpaceDN w:val="0"/>
        <w:adjustRightInd w:val="0"/>
        <w:ind w:left="0" w:firstLine="709"/>
        <w:jc w:val="both"/>
        <w:rPr>
          <w:iCs/>
          <w:sz w:val="28"/>
          <w:szCs w:val="28"/>
        </w:rPr>
      </w:pPr>
      <w:r w:rsidRPr="003930A7">
        <w:rPr>
          <w:iCs/>
          <w:sz w:val="28"/>
          <w:szCs w:val="28"/>
        </w:rPr>
        <w:t>2) поступление предложений об изменении границ территориальных зон, изменении градостроительных регламентов;</w:t>
      </w:r>
    </w:p>
    <w:p w14:paraId="6734E8C9" w14:textId="77777777" w:rsidR="00792B56" w:rsidRPr="003930A7" w:rsidRDefault="00792B56" w:rsidP="003930A7">
      <w:pPr>
        <w:numPr>
          <w:ilvl w:val="0"/>
          <w:numId w:val="1"/>
        </w:numPr>
        <w:tabs>
          <w:tab w:val="clear" w:pos="432"/>
          <w:tab w:val="num" w:pos="0"/>
        </w:tabs>
        <w:suppressAutoHyphens/>
        <w:autoSpaceDE w:val="0"/>
        <w:autoSpaceDN w:val="0"/>
        <w:adjustRightInd w:val="0"/>
        <w:ind w:left="0" w:firstLine="709"/>
        <w:jc w:val="both"/>
        <w:rPr>
          <w:iCs/>
          <w:sz w:val="28"/>
          <w:szCs w:val="28"/>
        </w:rPr>
      </w:pPr>
      <w:r w:rsidRPr="003930A7">
        <w:rPr>
          <w:iCs/>
          <w:sz w:val="28"/>
          <w:szCs w:val="28"/>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73D36772" w14:textId="77777777" w:rsidR="00792B56" w:rsidRPr="003930A7" w:rsidRDefault="00792B56" w:rsidP="003930A7">
      <w:pPr>
        <w:numPr>
          <w:ilvl w:val="0"/>
          <w:numId w:val="1"/>
        </w:numPr>
        <w:tabs>
          <w:tab w:val="clear" w:pos="432"/>
          <w:tab w:val="num" w:pos="0"/>
        </w:tabs>
        <w:suppressAutoHyphens/>
        <w:autoSpaceDE w:val="0"/>
        <w:autoSpaceDN w:val="0"/>
        <w:adjustRightInd w:val="0"/>
        <w:ind w:left="0" w:firstLine="709"/>
        <w:jc w:val="both"/>
        <w:rPr>
          <w:iCs/>
          <w:sz w:val="28"/>
          <w:szCs w:val="28"/>
        </w:rPr>
      </w:pPr>
      <w:r w:rsidRPr="003930A7">
        <w:rPr>
          <w:iCs/>
          <w:sz w:val="28"/>
          <w:szCs w:val="28"/>
        </w:rPr>
        <w:lastRenderedPageBreak/>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103466FF" w14:textId="77777777" w:rsidR="00792B56" w:rsidRPr="003930A7" w:rsidRDefault="00792B56" w:rsidP="003930A7">
      <w:pPr>
        <w:numPr>
          <w:ilvl w:val="0"/>
          <w:numId w:val="1"/>
        </w:numPr>
        <w:tabs>
          <w:tab w:val="clear" w:pos="432"/>
          <w:tab w:val="num" w:pos="0"/>
        </w:tabs>
        <w:suppressAutoHyphens/>
        <w:autoSpaceDE w:val="0"/>
        <w:autoSpaceDN w:val="0"/>
        <w:adjustRightInd w:val="0"/>
        <w:ind w:left="0" w:firstLine="709"/>
        <w:jc w:val="both"/>
        <w:rPr>
          <w:iCs/>
          <w:sz w:val="28"/>
          <w:szCs w:val="28"/>
        </w:rPr>
      </w:pPr>
      <w:r w:rsidRPr="003930A7">
        <w:rPr>
          <w:iCs/>
          <w:sz w:val="28"/>
          <w:szCs w:val="28"/>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455FEB60" w14:textId="77777777" w:rsidR="00792B56" w:rsidRPr="003930A7" w:rsidRDefault="00792B56" w:rsidP="003930A7">
      <w:pPr>
        <w:numPr>
          <w:ilvl w:val="0"/>
          <w:numId w:val="1"/>
        </w:numPr>
        <w:tabs>
          <w:tab w:val="clear" w:pos="432"/>
          <w:tab w:val="num" w:pos="0"/>
        </w:tabs>
        <w:suppressAutoHyphens/>
        <w:autoSpaceDE w:val="0"/>
        <w:autoSpaceDN w:val="0"/>
        <w:adjustRightInd w:val="0"/>
        <w:ind w:left="0" w:firstLine="709"/>
        <w:jc w:val="both"/>
        <w:rPr>
          <w:iCs/>
          <w:sz w:val="28"/>
          <w:szCs w:val="28"/>
        </w:rPr>
      </w:pPr>
      <w:r w:rsidRPr="003930A7">
        <w:rPr>
          <w:iCs/>
          <w:sz w:val="28"/>
          <w:szCs w:val="28"/>
        </w:rPr>
        <w:t>3. Предложения о внесении изменений в Правила направляются в Комиссию:</w:t>
      </w:r>
    </w:p>
    <w:p w14:paraId="0BD59832" w14:textId="77777777" w:rsidR="00792B56" w:rsidRPr="003930A7" w:rsidRDefault="00792B56" w:rsidP="003930A7">
      <w:pPr>
        <w:numPr>
          <w:ilvl w:val="0"/>
          <w:numId w:val="1"/>
        </w:numPr>
        <w:tabs>
          <w:tab w:val="clear" w:pos="432"/>
          <w:tab w:val="num" w:pos="0"/>
        </w:tabs>
        <w:suppressAutoHyphens/>
        <w:autoSpaceDE w:val="0"/>
        <w:autoSpaceDN w:val="0"/>
        <w:adjustRightInd w:val="0"/>
        <w:ind w:left="0" w:firstLine="709"/>
        <w:jc w:val="both"/>
        <w:rPr>
          <w:iCs/>
          <w:sz w:val="28"/>
          <w:szCs w:val="28"/>
        </w:rPr>
      </w:pPr>
      <w:r w:rsidRPr="003930A7">
        <w:rPr>
          <w:iCs/>
          <w:sz w:val="28"/>
          <w:szCs w:val="28"/>
        </w:rPr>
        <w:t>-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14:paraId="1C3C733C" w14:textId="77777777" w:rsidR="00792B56" w:rsidRPr="003930A7" w:rsidRDefault="00792B56" w:rsidP="003930A7">
      <w:pPr>
        <w:numPr>
          <w:ilvl w:val="0"/>
          <w:numId w:val="1"/>
        </w:numPr>
        <w:tabs>
          <w:tab w:val="clear" w:pos="432"/>
          <w:tab w:val="num" w:pos="0"/>
        </w:tabs>
        <w:suppressAutoHyphens/>
        <w:autoSpaceDE w:val="0"/>
        <w:autoSpaceDN w:val="0"/>
        <w:adjustRightInd w:val="0"/>
        <w:ind w:left="0" w:firstLine="709"/>
        <w:jc w:val="both"/>
        <w:rPr>
          <w:iCs/>
          <w:sz w:val="28"/>
          <w:szCs w:val="28"/>
        </w:rPr>
      </w:pPr>
      <w:r w:rsidRPr="003930A7">
        <w:rPr>
          <w:iCs/>
          <w:sz w:val="28"/>
          <w:szCs w:val="28"/>
        </w:rPr>
        <w:t>- органами исполнительной власти Свердловской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14:paraId="561D79B2" w14:textId="77777777" w:rsidR="00792B56" w:rsidRPr="003930A7" w:rsidRDefault="00792B56" w:rsidP="003930A7">
      <w:pPr>
        <w:numPr>
          <w:ilvl w:val="0"/>
          <w:numId w:val="1"/>
        </w:numPr>
        <w:tabs>
          <w:tab w:val="clear" w:pos="432"/>
          <w:tab w:val="num" w:pos="0"/>
        </w:tabs>
        <w:suppressAutoHyphens/>
        <w:autoSpaceDE w:val="0"/>
        <w:autoSpaceDN w:val="0"/>
        <w:adjustRightInd w:val="0"/>
        <w:ind w:left="0" w:firstLine="709"/>
        <w:jc w:val="both"/>
        <w:rPr>
          <w:iCs/>
          <w:sz w:val="28"/>
          <w:szCs w:val="28"/>
        </w:rPr>
      </w:pPr>
      <w:r w:rsidRPr="003930A7">
        <w:rPr>
          <w:iCs/>
          <w:sz w:val="28"/>
          <w:szCs w:val="28"/>
        </w:rPr>
        <w:t>- Администрацией, в случаях, если необходимо совершенствовать порядок регулирования землепользования и застройки на территории округа;</w:t>
      </w:r>
    </w:p>
    <w:p w14:paraId="43D284A5" w14:textId="77777777" w:rsidR="00792B56" w:rsidRPr="003930A7" w:rsidRDefault="00792B56" w:rsidP="003930A7">
      <w:pPr>
        <w:numPr>
          <w:ilvl w:val="0"/>
          <w:numId w:val="1"/>
        </w:numPr>
        <w:tabs>
          <w:tab w:val="clear" w:pos="432"/>
          <w:tab w:val="num" w:pos="0"/>
        </w:tabs>
        <w:suppressAutoHyphens/>
        <w:autoSpaceDE w:val="0"/>
        <w:autoSpaceDN w:val="0"/>
        <w:adjustRightInd w:val="0"/>
        <w:ind w:left="0" w:firstLine="709"/>
        <w:jc w:val="both"/>
        <w:rPr>
          <w:iCs/>
          <w:sz w:val="28"/>
          <w:szCs w:val="28"/>
        </w:rPr>
      </w:pPr>
      <w:r w:rsidRPr="003930A7">
        <w:rPr>
          <w:iCs/>
          <w:sz w:val="28"/>
          <w:szCs w:val="28"/>
        </w:rPr>
        <w:t>-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7E3785C1" w14:textId="77777777" w:rsidR="00792B56" w:rsidRPr="003930A7" w:rsidRDefault="00792B56" w:rsidP="003930A7">
      <w:pPr>
        <w:numPr>
          <w:ilvl w:val="0"/>
          <w:numId w:val="1"/>
        </w:numPr>
        <w:tabs>
          <w:tab w:val="clear" w:pos="432"/>
          <w:tab w:val="num" w:pos="0"/>
        </w:tabs>
        <w:suppressAutoHyphens/>
        <w:autoSpaceDE w:val="0"/>
        <w:autoSpaceDN w:val="0"/>
        <w:adjustRightInd w:val="0"/>
        <w:ind w:left="0" w:firstLine="709"/>
        <w:jc w:val="both"/>
        <w:rPr>
          <w:iCs/>
          <w:sz w:val="28"/>
          <w:szCs w:val="28"/>
        </w:rPr>
      </w:pPr>
      <w:r w:rsidRPr="003930A7">
        <w:rPr>
          <w:iCs/>
          <w:sz w:val="28"/>
          <w:szCs w:val="28"/>
        </w:rPr>
        <w:t>К предложениям о внесении изменений в Правила прикладываются документы, подтверждающие необходимость внесения изменений в Правила.</w:t>
      </w:r>
    </w:p>
    <w:p w14:paraId="331338D2" w14:textId="77777777" w:rsidR="00792B56" w:rsidRPr="003930A7" w:rsidRDefault="00792B56" w:rsidP="003930A7">
      <w:pPr>
        <w:numPr>
          <w:ilvl w:val="0"/>
          <w:numId w:val="1"/>
        </w:numPr>
        <w:tabs>
          <w:tab w:val="clear" w:pos="432"/>
          <w:tab w:val="num" w:pos="0"/>
        </w:tabs>
        <w:suppressAutoHyphens/>
        <w:autoSpaceDE w:val="0"/>
        <w:autoSpaceDN w:val="0"/>
        <w:adjustRightInd w:val="0"/>
        <w:ind w:left="0" w:firstLine="709"/>
        <w:jc w:val="both"/>
        <w:rPr>
          <w:iCs/>
          <w:sz w:val="28"/>
          <w:szCs w:val="28"/>
        </w:rPr>
      </w:pPr>
      <w:r w:rsidRPr="003930A7">
        <w:rPr>
          <w:iCs/>
          <w:sz w:val="28"/>
          <w:szCs w:val="28"/>
        </w:rPr>
        <w:t>3.1. В случае, если Правилами не обеспечена в соответствии с частью 3.1 статьи 31 Градостроительного кодекса Российской Федерации возможность размещения на территориях округа предусмотренных документами территориального планирования объектов федерального значения, объектов регионального значения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направляют главе Кушвинского городского округа требование о внесении изменений в Правила в целях обеспечения размещения указанных объектов.</w:t>
      </w:r>
    </w:p>
    <w:p w14:paraId="0377A5F0" w14:textId="77777777" w:rsidR="00792B56" w:rsidRPr="003930A7" w:rsidRDefault="00792B56" w:rsidP="003930A7">
      <w:pPr>
        <w:numPr>
          <w:ilvl w:val="0"/>
          <w:numId w:val="1"/>
        </w:numPr>
        <w:tabs>
          <w:tab w:val="clear" w:pos="432"/>
          <w:tab w:val="num" w:pos="0"/>
        </w:tabs>
        <w:suppressAutoHyphens/>
        <w:autoSpaceDE w:val="0"/>
        <w:autoSpaceDN w:val="0"/>
        <w:adjustRightInd w:val="0"/>
        <w:ind w:left="0" w:firstLine="709"/>
        <w:jc w:val="both"/>
        <w:rPr>
          <w:iCs/>
          <w:sz w:val="28"/>
          <w:szCs w:val="28"/>
        </w:rPr>
      </w:pPr>
      <w:r w:rsidRPr="003930A7">
        <w:rPr>
          <w:iCs/>
          <w:sz w:val="28"/>
          <w:szCs w:val="28"/>
        </w:rPr>
        <w:t>3.2. В случае, предусмотренном пунктом 3.1 настоящей статьи, глава Кушвинского городского округа обеспечивает внесение изменений в Правила в течение тридцати дней со дня получения</w:t>
      </w:r>
      <w:r w:rsidR="0036789C" w:rsidRPr="003930A7">
        <w:rPr>
          <w:iCs/>
          <w:sz w:val="28"/>
          <w:szCs w:val="28"/>
        </w:rPr>
        <w:t>,</w:t>
      </w:r>
      <w:r w:rsidRPr="003930A7">
        <w:rPr>
          <w:iCs/>
          <w:sz w:val="28"/>
          <w:szCs w:val="28"/>
        </w:rPr>
        <w:t xml:space="preserve"> указанного в пункте 3.1 настоящей статьи требования.</w:t>
      </w:r>
    </w:p>
    <w:p w14:paraId="20258CE8" w14:textId="77777777" w:rsidR="00792B56" w:rsidRPr="003930A7" w:rsidRDefault="00792B56" w:rsidP="003930A7">
      <w:pPr>
        <w:numPr>
          <w:ilvl w:val="0"/>
          <w:numId w:val="1"/>
        </w:numPr>
        <w:tabs>
          <w:tab w:val="clear" w:pos="432"/>
          <w:tab w:val="num" w:pos="0"/>
        </w:tabs>
        <w:suppressAutoHyphens/>
        <w:autoSpaceDE w:val="0"/>
        <w:autoSpaceDN w:val="0"/>
        <w:adjustRightInd w:val="0"/>
        <w:ind w:left="0" w:firstLine="709"/>
        <w:jc w:val="both"/>
        <w:rPr>
          <w:iCs/>
          <w:sz w:val="28"/>
          <w:szCs w:val="28"/>
        </w:rPr>
      </w:pPr>
      <w:r w:rsidRPr="003930A7">
        <w:rPr>
          <w:iCs/>
          <w:sz w:val="28"/>
          <w:szCs w:val="28"/>
        </w:rPr>
        <w:t xml:space="preserve">3.3. В целях внесения изменений в Правила в случаях, предусмотренных подпунктами 3 – 5 пункта 2 и пунктом 3.1 настоящей статьи, а также в случае однократного изменения видов разрешенного использования, установленных </w:t>
      </w:r>
      <w:r w:rsidRPr="003930A7">
        <w:rPr>
          <w:iCs/>
          <w:sz w:val="28"/>
          <w:szCs w:val="28"/>
        </w:rPr>
        <w:lastRenderedPageBreak/>
        <w:t>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пунктом 4 настоящей статьи заключения Комиссии не требуются.</w:t>
      </w:r>
    </w:p>
    <w:p w14:paraId="5B9B53E8" w14:textId="77777777" w:rsidR="00792B56" w:rsidRPr="003930A7" w:rsidRDefault="00792B56" w:rsidP="003930A7">
      <w:pPr>
        <w:numPr>
          <w:ilvl w:val="0"/>
          <w:numId w:val="1"/>
        </w:numPr>
        <w:tabs>
          <w:tab w:val="clear" w:pos="432"/>
          <w:tab w:val="num" w:pos="0"/>
        </w:tabs>
        <w:suppressAutoHyphens/>
        <w:autoSpaceDE w:val="0"/>
        <w:autoSpaceDN w:val="0"/>
        <w:adjustRightInd w:val="0"/>
        <w:ind w:left="0" w:firstLine="709"/>
        <w:jc w:val="both"/>
        <w:rPr>
          <w:iCs/>
          <w:sz w:val="28"/>
          <w:szCs w:val="28"/>
        </w:rPr>
      </w:pPr>
      <w:r w:rsidRPr="003930A7">
        <w:rPr>
          <w:iCs/>
          <w:sz w:val="28"/>
          <w:szCs w:val="28"/>
        </w:rPr>
        <w:t>4.</w:t>
      </w:r>
      <w:r w:rsidR="0036789C" w:rsidRPr="003930A7">
        <w:rPr>
          <w:iCs/>
          <w:sz w:val="28"/>
          <w:szCs w:val="28"/>
        </w:rPr>
        <w:t> </w:t>
      </w:r>
      <w:r w:rsidRPr="003930A7">
        <w:rPr>
          <w:iCs/>
          <w:sz w:val="28"/>
          <w:szCs w:val="28"/>
        </w:rPr>
        <w:t>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Кушвинского городского округа.</w:t>
      </w:r>
    </w:p>
    <w:p w14:paraId="70EECAE3" w14:textId="77777777" w:rsidR="00792B56" w:rsidRPr="003930A7" w:rsidRDefault="00792B56" w:rsidP="003930A7">
      <w:pPr>
        <w:numPr>
          <w:ilvl w:val="0"/>
          <w:numId w:val="1"/>
        </w:numPr>
        <w:tabs>
          <w:tab w:val="clear" w:pos="432"/>
          <w:tab w:val="num" w:pos="0"/>
        </w:tabs>
        <w:suppressAutoHyphens/>
        <w:autoSpaceDE w:val="0"/>
        <w:autoSpaceDN w:val="0"/>
        <w:adjustRightInd w:val="0"/>
        <w:ind w:left="0" w:firstLine="709"/>
        <w:jc w:val="both"/>
        <w:rPr>
          <w:iCs/>
          <w:sz w:val="28"/>
          <w:szCs w:val="28"/>
        </w:rPr>
      </w:pPr>
      <w:r w:rsidRPr="003930A7">
        <w:rPr>
          <w:iCs/>
          <w:sz w:val="28"/>
          <w:szCs w:val="28"/>
        </w:rPr>
        <w:t>Для подготовки заключения Комиссия может запросить заключения уполномоченных органов в сфере архитектуры и градостроительства, охраны окружающей среды, санитарно-эпидемиологического надзора, охраны и использования объектов культурного наследия, иных органов, в компетенцию которых входит принятие решений по предмету изменений в Правила. Письменные заключения указанных уполномоченных органов представляются в Комиссию в установленный законом срок.</w:t>
      </w:r>
    </w:p>
    <w:p w14:paraId="13EA5DFA" w14:textId="77777777" w:rsidR="00792B56" w:rsidRPr="003930A7" w:rsidRDefault="00792B56" w:rsidP="003930A7">
      <w:pPr>
        <w:numPr>
          <w:ilvl w:val="0"/>
          <w:numId w:val="1"/>
        </w:numPr>
        <w:tabs>
          <w:tab w:val="clear" w:pos="432"/>
          <w:tab w:val="num" w:pos="0"/>
        </w:tabs>
        <w:suppressAutoHyphens/>
        <w:autoSpaceDE w:val="0"/>
        <w:autoSpaceDN w:val="0"/>
        <w:adjustRightInd w:val="0"/>
        <w:ind w:left="0" w:firstLine="709"/>
        <w:jc w:val="both"/>
        <w:rPr>
          <w:iCs/>
          <w:sz w:val="28"/>
          <w:szCs w:val="28"/>
        </w:rPr>
      </w:pPr>
      <w:r w:rsidRPr="003930A7">
        <w:rPr>
          <w:iCs/>
          <w:sz w:val="28"/>
          <w:szCs w:val="28"/>
        </w:rPr>
        <w:t>В заключениях характеризуется возможность соблюдения технических регламентов (нормативов и стандартов), установленных в целях охраны окружающей природной среды, объектов культурного наследия, здоровья, безопасности проживания и жизнедеятельности людей, соблюдения прав и интересов владельцев смежно расположенных земельных участков и объектов недвижимости, иных физических и юридических лиц в результате изменений Правил.</w:t>
      </w:r>
    </w:p>
    <w:p w14:paraId="21240EDF" w14:textId="77777777" w:rsidR="00792B56" w:rsidRPr="003930A7" w:rsidRDefault="00792B56" w:rsidP="003930A7">
      <w:pPr>
        <w:numPr>
          <w:ilvl w:val="0"/>
          <w:numId w:val="1"/>
        </w:numPr>
        <w:tabs>
          <w:tab w:val="clear" w:pos="432"/>
          <w:tab w:val="num" w:pos="0"/>
        </w:tabs>
        <w:suppressAutoHyphens/>
        <w:autoSpaceDE w:val="0"/>
        <w:autoSpaceDN w:val="0"/>
        <w:adjustRightInd w:val="0"/>
        <w:ind w:left="0" w:firstLine="709"/>
        <w:jc w:val="both"/>
        <w:rPr>
          <w:iCs/>
          <w:sz w:val="28"/>
          <w:szCs w:val="28"/>
        </w:rPr>
      </w:pPr>
      <w:r w:rsidRPr="003930A7">
        <w:rPr>
          <w:iCs/>
          <w:sz w:val="28"/>
          <w:szCs w:val="28"/>
        </w:rPr>
        <w:t>5. Глава Кушвинского городского округа с учетом рекомендаций, содержащихся в заключении Комиссии, в течение тридцати дней принимает решение о подготовке проекта внесения изменений в Правила или об отклонении предложения о внесении изменений в Правила с указанием причин отклонения и направляет копию такого решения заявителям.</w:t>
      </w:r>
    </w:p>
    <w:p w14:paraId="7F5B4CB0" w14:textId="77777777" w:rsidR="00792B56" w:rsidRPr="003930A7" w:rsidRDefault="00792B56" w:rsidP="003930A7">
      <w:pPr>
        <w:numPr>
          <w:ilvl w:val="0"/>
          <w:numId w:val="1"/>
        </w:numPr>
        <w:tabs>
          <w:tab w:val="num" w:pos="0"/>
        </w:tabs>
        <w:suppressAutoHyphens/>
        <w:ind w:left="0" w:firstLine="709"/>
        <w:jc w:val="both"/>
        <w:rPr>
          <w:sz w:val="28"/>
          <w:szCs w:val="28"/>
        </w:rPr>
      </w:pPr>
      <w:r w:rsidRPr="003930A7">
        <w:rPr>
          <w:bCs/>
          <w:iCs/>
          <w:sz w:val="28"/>
          <w:szCs w:val="28"/>
        </w:rPr>
        <w:t xml:space="preserve">Глава Кушвинского </w:t>
      </w:r>
      <w:r w:rsidRPr="003930A7">
        <w:rPr>
          <w:iCs/>
          <w:sz w:val="28"/>
          <w:szCs w:val="28"/>
        </w:rPr>
        <w:t>городского округа</w:t>
      </w:r>
      <w:r w:rsidRPr="003930A7">
        <w:rPr>
          <w:bCs/>
          <w:iCs/>
          <w:sz w:val="28"/>
          <w:szCs w:val="28"/>
        </w:rPr>
        <w:t xml:space="preserve"> не позднее десяти дней с даты принятия решения о подготовке проекта внесения изменений в Правила обеспечивает опубликование сообщения о принятии такого решения в газете «Муниципальный вестник» </w:t>
      </w:r>
      <w:r w:rsidRPr="003930A7">
        <w:rPr>
          <w:iCs/>
          <w:sz w:val="28"/>
          <w:szCs w:val="28"/>
        </w:rPr>
        <w:t xml:space="preserve">и размещение на официальном сайте </w:t>
      </w:r>
      <w:r w:rsidRPr="003930A7">
        <w:rPr>
          <w:sz w:val="28"/>
          <w:szCs w:val="28"/>
        </w:rPr>
        <w:t xml:space="preserve">Кушвинского городского округа в сети «Интернет». </w:t>
      </w:r>
    </w:p>
    <w:p w14:paraId="6C99E74F" w14:textId="77777777" w:rsidR="00792B56" w:rsidRPr="003930A7" w:rsidRDefault="00792B56" w:rsidP="003930A7">
      <w:pPr>
        <w:numPr>
          <w:ilvl w:val="0"/>
          <w:numId w:val="1"/>
        </w:numPr>
        <w:tabs>
          <w:tab w:val="clear" w:pos="432"/>
          <w:tab w:val="num" w:pos="0"/>
        </w:tabs>
        <w:suppressAutoHyphens/>
        <w:autoSpaceDE w:val="0"/>
        <w:autoSpaceDN w:val="0"/>
        <w:adjustRightInd w:val="0"/>
        <w:ind w:left="0" w:firstLine="709"/>
        <w:jc w:val="both"/>
        <w:rPr>
          <w:bCs/>
          <w:iCs/>
          <w:sz w:val="28"/>
          <w:szCs w:val="28"/>
        </w:rPr>
      </w:pPr>
      <w:r w:rsidRPr="003930A7">
        <w:rPr>
          <w:bCs/>
          <w:iCs/>
          <w:sz w:val="28"/>
          <w:szCs w:val="28"/>
        </w:rPr>
        <w:t>Комиссия подготавливает проект внесения изменений в Правила и передает его главе Кушвинского городского округа. Глава Кушвинского городского округа в течение десяти дней принимает решение о проведении общественных обсуждений по проекту внесения изменений в Правила.</w:t>
      </w:r>
    </w:p>
    <w:p w14:paraId="674BA6C7" w14:textId="77777777" w:rsidR="00792B56" w:rsidRPr="003930A7" w:rsidRDefault="00792B56" w:rsidP="003930A7">
      <w:pPr>
        <w:numPr>
          <w:ilvl w:val="0"/>
          <w:numId w:val="1"/>
        </w:numPr>
        <w:tabs>
          <w:tab w:val="clear" w:pos="432"/>
          <w:tab w:val="num" w:pos="0"/>
        </w:tabs>
        <w:suppressAutoHyphens/>
        <w:autoSpaceDE w:val="0"/>
        <w:autoSpaceDN w:val="0"/>
        <w:adjustRightInd w:val="0"/>
        <w:ind w:left="0" w:firstLine="709"/>
        <w:jc w:val="both"/>
        <w:rPr>
          <w:iCs/>
          <w:sz w:val="28"/>
          <w:szCs w:val="28"/>
        </w:rPr>
      </w:pPr>
      <w:r w:rsidRPr="003930A7">
        <w:rPr>
          <w:iCs/>
          <w:sz w:val="28"/>
          <w:szCs w:val="28"/>
        </w:rPr>
        <w:lastRenderedPageBreak/>
        <w:t>6. Общественные обсуждения по предложениям о внесении изменений в Правила проводятся Комиссией в порядке, определяемом законодательством Российской Федерации, Свердловской области, правовыми актами округа и настоящими Правилами.</w:t>
      </w:r>
      <w:r w:rsidRPr="003930A7">
        <w:rPr>
          <w:bCs/>
          <w:iCs/>
          <w:sz w:val="28"/>
          <w:szCs w:val="28"/>
        </w:rPr>
        <w:t xml:space="preserve"> Продолжительность общественных обсуждений составляет два месяца.</w:t>
      </w:r>
    </w:p>
    <w:p w14:paraId="5C49FB7B" w14:textId="77777777" w:rsidR="00792B56" w:rsidRPr="003930A7" w:rsidRDefault="00792B56" w:rsidP="003930A7">
      <w:pPr>
        <w:numPr>
          <w:ilvl w:val="0"/>
          <w:numId w:val="1"/>
        </w:numPr>
        <w:tabs>
          <w:tab w:val="clear" w:pos="432"/>
          <w:tab w:val="num" w:pos="0"/>
        </w:tabs>
        <w:suppressAutoHyphens/>
        <w:autoSpaceDE w:val="0"/>
        <w:autoSpaceDN w:val="0"/>
        <w:adjustRightInd w:val="0"/>
        <w:ind w:left="0" w:firstLine="709"/>
        <w:jc w:val="both"/>
        <w:rPr>
          <w:iCs/>
          <w:sz w:val="28"/>
          <w:szCs w:val="28"/>
        </w:rPr>
      </w:pPr>
      <w:r w:rsidRPr="003930A7">
        <w:rPr>
          <w:bCs/>
          <w:iCs/>
          <w:sz w:val="28"/>
          <w:szCs w:val="28"/>
        </w:rPr>
        <w:t>В случае подготовки изменений в Правила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14:paraId="1D4179B3" w14:textId="77777777" w:rsidR="00792B56" w:rsidRPr="003930A7" w:rsidRDefault="00792B56" w:rsidP="003930A7">
      <w:pPr>
        <w:autoSpaceDE w:val="0"/>
        <w:autoSpaceDN w:val="0"/>
        <w:adjustRightInd w:val="0"/>
        <w:ind w:firstLine="709"/>
        <w:jc w:val="both"/>
        <w:rPr>
          <w:iCs/>
          <w:sz w:val="28"/>
          <w:szCs w:val="28"/>
        </w:rPr>
      </w:pPr>
      <w:r w:rsidRPr="003930A7">
        <w:rPr>
          <w:iCs/>
          <w:sz w:val="28"/>
          <w:szCs w:val="28"/>
        </w:rPr>
        <w:t>Заключение о результатах общественных обсуждений подлежит опубликованию в газете «Муниципальный вестник» и размещается на официальном сайте Кушвинского городского округа в сети «Интернет».</w:t>
      </w:r>
    </w:p>
    <w:p w14:paraId="73E67D99" w14:textId="77777777" w:rsidR="00792B56" w:rsidRPr="003930A7" w:rsidRDefault="00792B56" w:rsidP="003930A7">
      <w:pPr>
        <w:numPr>
          <w:ilvl w:val="0"/>
          <w:numId w:val="1"/>
        </w:numPr>
        <w:tabs>
          <w:tab w:val="clear" w:pos="432"/>
          <w:tab w:val="num" w:pos="0"/>
        </w:tabs>
        <w:suppressAutoHyphens/>
        <w:autoSpaceDE w:val="0"/>
        <w:autoSpaceDN w:val="0"/>
        <w:adjustRightInd w:val="0"/>
        <w:ind w:left="0" w:firstLine="709"/>
        <w:jc w:val="both"/>
        <w:rPr>
          <w:iCs/>
          <w:sz w:val="28"/>
          <w:szCs w:val="28"/>
        </w:rPr>
      </w:pPr>
      <w:r w:rsidRPr="003930A7">
        <w:rPr>
          <w:iCs/>
          <w:sz w:val="28"/>
          <w:szCs w:val="28"/>
        </w:rPr>
        <w:t xml:space="preserve">7. После завершения </w:t>
      </w:r>
      <w:r w:rsidRPr="003930A7">
        <w:rPr>
          <w:bCs/>
          <w:iCs/>
          <w:sz w:val="28"/>
          <w:szCs w:val="28"/>
        </w:rPr>
        <w:t xml:space="preserve">общественных обсуждений </w:t>
      </w:r>
      <w:r w:rsidRPr="003930A7">
        <w:rPr>
          <w:iCs/>
          <w:sz w:val="28"/>
          <w:szCs w:val="28"/>
        </w:rPr>
        <w:t xml:space="preserve">по проекту внесения изменений в Правила Комиссия с учетом результатов таких </w:t>
      </w:r>
      <w:r w:rsidRPr="003930A7">
        <w:rPr>
          <w:bCs/>
          <w:iCs/>
          <w:sz w:val="28"/>
          <w:szCs w:val="28"/>
        </w:rPr>
        <w:t xml:space="preserve">общественных обсуждений </w:t>
      </w:r>
      <w:r w:rsidRPr="003930A7">
        <w:rPr>
          <w:iCs/>
          <w:sz w:val="28"/>
          <w:szCs w:val="28"/>
        </w:rPr>
        <w:t xml:space="preserve">представляет проект указанных изменений главе Кушвинского городского округа. Обязательными приложениями к проекту являются протокол </w:t>
      </w:r>
      <w:r w:rsidRPr="003930A7">
        <w:rPr>
          <w:bCs/>
          <w:iCs/>
          <w:sz w:val="28"/>
          <w:szCs w:val="28"/>
        </w:rPr>
        <w:t xml:space="preserve">общественных обсуждений </w:t>
      </w:r>
      <w:r w:rsidRPr="003930A7">
        <w:rPr>
          <w:iCs/>
          <w:sz w:val="28"/>
          <w:szCs w:val="28"/>
        </w:rPr>
        <w:t xml:space="preserve">и заключение о результатах </w:t>
      </w:r>
      <w:r w:rsidRPr="003930A7">
        <w:rPr>
          <w:bCs/>
          <w:iCs/>
          <w:sz w:val="28"/>
          <w:szCs w:val="28"/>
        </w:rPr>
        <w:t>общественных обсуждений</w:t>
      </w:r>
      <w:r w:rsidRPr="003930A7">
        <w:rPr>
          <w:iCs/>
          <w:sz w:val="28"/>
          <w:szCs w:val="28"/>
        </w:rPr>
        <w:t>.</w:t>
      </w:r>
    </w:p>
    <w:p w14:paraId="6C6D51E9" w14:textId="77777777" w:rsidR="00792B56" w:rsidRPr="003930A7" w:rsidRDefault="00792B56" w:rsidP="003930A7">
      <w:pPr>
        <w:numPr>
          <w:ilvl w:val="0"/>
          <w:numId w:val="1"/>
        </w:numPr>
        <w:tabs>
          <w:tab w:val="clear" w:pos="432"/>
          <w:tab w:val="num" w:pos="0"/>
        </w:tabs>
        <w:suppressAutoHyphens/>
        <w:autoSpaceDE w:val="0"/>
        <w:autoSpaceDN w:val="0"/>
        <w:adjustRightInd w:val="0"/>
        <w:ind w:left="0" w:firstLine="709"/>
        <w:jc w:val="both"/>
        <w:rPr>
          <w:iCs/>
          <w:sz w:val="28"/>
          <w:szCs w:val="28"/>
        </w:rPr>
      </w:pPr>
      <w:r w:rsidRPr="003930A7">
        <w:rPr>
          <w:iCs/>
          <w:sz w:val="28"/>
          <w:szCs w:val="28"/>
        </w:rPr>
        <w:t>8. Глава Кушвинского городского округа в течение десяти дней после представления ему проекта внесения изменений в Правила и указанных в пункте 7 настоящей статьи обязательных приложений принимает решение о направлении указанного проекта в Думу Кушвинского городского округа или об отклонении проекта и о направлении его на доработку с указанием даты его повторного представления.</w:t>
      </w:r>
    </w:p>
    <w:p w14:paraId="38EC5740" w14:textId="77777777" w:rsidR="00792B56" w:rsidRPr="003930A7" w:rsidRDefault="00792B56" w:rsidP="003930A7">
      <w:pPr>
        <w:numPr>
          <w:ilvl w:val="0"/>
          <w:numId w:val="1"/>
        </w:numPr>
        <w:tabs>
          <w:tab w:val="clear" w:pos="432"/>
          <w:tab w:val="num" w:pos="0"/>
        </w:tabs>
        <w:suppressAutoHyphens/>
        <w:autoSpaceDE w:val="0"/>
        <w:autoSpaceDN w:val="0"/>
        <w:adjustRightInd w:val="0"/>
        <w:ind w:left="0" w:firstLine="709"/>
        <w:jc w:val="both"/>
        <w:rPr>
          <w:iCs/>
          <w:sz w:val="28"/>
          <w:szCs w:val="28"/>
        </w:rPr>
      </w:pPr>
      <w:r w:rsidRPr="003930A7">
        <w:rPr>
          <w:iCs/>
          <w:sz w:val="28"/>
          <w:szCs w:val="28"/>
        </w:rPr>
        <w:t>9. Дума Кушвинского городского округа по результатам рассмотрения проекта внесения изменений в Правила и обязательных приложений к нему может утвердить внесение изменений в Правила или направить проект внесения изменений в Правила главе Кушвинского городского округа на доработку в соответствии с заключением о результатах общественных обсуждений по указанному проекту. Решение Думы Кушвинского городского округа о внесении изменений в Правила подлежит опубликованию в газете «Муниципальный вестник» и размещается на официальном сайте Кушвинского городского округа в сети «Интернет». Решение с приложениями направляется в информационную систему обеспечения градостроительной деятельности и в орган, уполномоченный на осуществление государственного контроля за соблюдением Администрацией законодательства о градостроительной деятельности.</w:t>
      </w:r>
    </w:p>
    <w:p w14:paraId="5DDBF29D" w14:textId="77777777" w:rsidR="00792B56" w:rsidRPr="003930A7" w:rsidRDefault="00792B56" w:rsidP="003930A7">
      <w:pPr>
        <w:numPr>
          <w:ilvl w:val="0"/>
          <w:numId w:val="1"/>
        </w:numPr>
        <w:tabs>
          <w:tab w:val="clear" w:pos="432"/>
          <w:tab w:val="num" w:pos="0"/>
        </w:tabs>
        <w:suppressAutoHyphens/>
        <w:autoSpaceDE w:val="0"/>
        <w:autoSpaceDN w:val="0"/>
        <w:adjustRightInd w:val="0"/>
        <w:ind w:left="0" w:firstLine="709"/>
        <w:jc w:val="both"/>
        <w:rPr>
          <w:bCs/>
          <w:iCs/>
          <w:sz w:val="28"/>
          <w:szCs w:val="28"/>
        </w:rPr>
      </w:pPr>
      <w:r w:rsidRPr="003930A7">
        <w:rPr>
          <w:bCs/>
          <w:iCs/>
          <w:sz w:val="28"/>
          <w:szCs w:val="28"/>
        </w:rPr>
        <w:t>Органы государственной власти, физические и юридические лица вправе оспорить решение об утверждении изменений в Правила в судебном порядке.</w:t>
      </w:r>
    </w:p>
    <w:p w14:paraId="59F74BFF" w14:textId="77777777" w:rsidR="00792B56" w:rsidRPr="003930A7" w:rsidRDefault="00792B56" w:rsidP="003930A7">
      <w:pPr>
        <w:numPr>
          <w:ilvl w:val="0"/>
          <w:numId w:val="1"/>
        </w:numPr>
        <w:tabs>
          <w:tab w:val="clear" w:pos="432"/>
          <w:tab w:val="num" w:pos="0"/>
        </w:tabs>
        <w:suppressAutoHyphens/>
        <w:autoSpaceDE w:val="0"/>
        <w:autoSpaceDN w:val="0"/>
        <w:adjustRightInd w:val="0"/>
        <w:ind w:left="0" w:firstLine="709"/>
        <w:jc w:val="both"/>
        <w:rPr>
          <w:bCs/>
          <w:iCs/>
          <w:sz w:val="28"/>
          <w:szCs w:val="28"/>
        </w:rPr>
      </w:pPr>
      <w:r w:rsidRPr="003930A7">
        <w:rPr>
          <w:bCs/>
          <w:iCs/>
          <w:sz w:val="28"/>
          <w:szCs w:val="28"/>
        </w:rPr>
        <w:t xml:space="preserve">10. Глава Кушвинского городского округа после поступления от уполномоченного Правительством Российской Федерации федерального органа исполнительной власти предписания, указанного в подпункте 1.1 пункта 2 настоящей статьи, обязан принять решение о внесении изменений в Правила. </w:t>
      </w:r>
      <w:r w:rsidRPr="003930A7">
        <w:rPr>
          <w:bCs/>
          <w:iCs/>
          <w:sz w:val="28"/>
          <w:szCs w:val="28"/>
        </w:rPr>
        <w:lastRenderedPageBreak/>
        <w:t>Предписание, указанное в подпункте 1.1 пункта 2 настоящей статьи, может быть обжаловано главой Кушвинского городского округа в суд.</w:t>
      </w:r>
    </w:p>
    <w:p w14:paraId="7F2B631A" w14:textId="77777777" w:rsidR="00792B56" w:rsidRPr="003930A7" w:rsidRDefault="00792B56" w:rsidP="003930A7">
      <w:pPr>
        <w:numPr>
          <w:ilvl w:val="0"/>
          <w:numId w:val="1"/>
        </w:numPr>
        <w:tabs>
          <w:tab w:val="clear" w:pos="432"/>
          <w:tab w:val="num" w:pos="0"/>
        </w:tabs>
        <w:suppressAutoHyphens/>
        <w:autoSpaceDE w:val="0"/>
        <w:autoSpaceDN w:val="0"/>
        <w:adjustRightInd w:val="0"/>
        <w:ind w:left="0" w:firstLine="709"/>
        <w:jc w:val="both"/>
        <w:rPr>
          <w:bCs/>
          <w:iCs/>
          <w:sz w:val="28"/>
          <w:szCs w:val="28"/>
        </w:rPr>
      </w:pPr>
      <w:r w:rsidRPr="003930A7">
        <w:rPr>
          <w:bCs/>
          <w:iCs/>
          <w:sz w:val="28"/>
          <w:szCs w:val="28"/>
        </w:rPr>
        <w:t xml:space="preserve">11. Со дня поступления в Администрацию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sidRPr="003930A7">
        <w:rPr>
          <w:iCs/>
          <w:sz w:val="28"/>
          <w:szCs w:val="28"/>
        </w:rPr>
        <w:t>Градостроительного кодекса Российской Федерации</w:t>
      </w:r>
      <w:r w:rsidRPr="003930A7">
        <w:rPr>
          <w:bCs/>
          <w:iCs/>
          <w:sz w:val="28"/>
          <w:szCs w:val="28"/>
        </w:rPr>
        <w:t xml:space="preserve">, не допускается внесение в Правила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w:t>
      </w:r>
      <w:r w:rsidRPr="003930A7">
        <w:rPr>
          <w:iCs/>
          <w:sz w:val="28"/>
          <w:szCs w:val="28"/>
        </w:rPr>
        <w:t>Градостроительного кодекса Российской Федерации</w:t>
      </w:r>
      <w:r w:rsidRPr="003930A7">
        <w:rPr>
          <w:bCs/>
          <w:iCs/>
          <w:sz w:val="28"/>
          <w:szCs w:val="28"/>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3E85EB1C" w14:textId="77777777" w:rsidR="00792B56" w:rsidRPr="003930A7" w:rsidRDefault="00792B56" w:rsidP="003930A7">
      <w:pPr>
        <w:numPr>
          <w:ilvl w:val="0"/>
          <w:numId w:val="1"/>
        </w:numPr>
        <w:tabs>
          <w:tab w:val="clear" w:pos="432"/>
          <w:tab w:val="num" w:pos="0"/>
        </w:tabs>
        <w:suppressAutoHyphens/>
        <w:autoSpaceDE w:val="0"/>
        <w:autoSpaceDN w:val="0"/>
        <w:adjustRightInd w:val="0"/>
        <w:ind w:left="0" w:firstLine="709"/>
        <w:jc w:val="both"/>
        <w:rPr>
          <w:bCs/>
          <w:iCs/>
          <w:sz w:val="28"/>
          <w:szCs w:val="28"/>
        </w:rPr>
      </w:pPr>
      <w:r w:rsidRPr="003930A7">
        <w:rPr>
          <w:bCs/>
          <w:iCs/>
          <w:sz w:val="28"/>
          <w:szCs w:val="28"/>
        </w:rPr>
        <w:t xml:space="preserve">12. В случаях, предусмотренных подпунктами 3 </w:t>
      </w:r>
      <w:r w:rsidR="006E5254" w:rsidRPr="003930A7">
        <w:rPr>
          <w:bCs/>
          <w:iCs/>
          <w:sz w:val="28"/>
          <w:szCs w:val="28"/>
        </w:rPr>
        <w:t>–</w:t>
      </w:r>
      <w:r w:rsidRPr="003930A7">
        <w:rPr>
          <w:bCs/>
          <w:iCs/>
          <w:sz w:val="28"/>
          <w:szCs w:val="28"/>
        </w:rPr>
        <w:t xml:space="preserve"> 5</w:t>
      </w:r>
      <w:r w:rsidR="006E5254" w:rsidRPr="003930A7">
        <w:rPr>
          <w:bCs/>
          <w:iCs/>
          <w:sz w:val="28"/>
          <w:szCs w:val="28"/>
        </w:rPr>
        <w:t xml:space="preserve"> </w:t>
      </w:r>
      <w:r w:rsidRPr="003930A7">
        <w:rPr>
          <w:bCs/>
          <w:iCs/>
          <w:sz w:val="28"/>
          <w:szCs w:val="28"/>
        </w:rPr>
        <w:t>пункта 2 настоящей статьи, исполнительный орган государственной власти или Администрация,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Кушвинского городского округа требование об отображении в Правилах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32996505" w14:textId="77777777" w:rsidR="00792B56" w:rsidRPr="003930A7" w:rsidRDefault="00792B56" w:rsidP="003930A7">
      <w:pPr>
        <w:numPr>
          <w:ilvl w:val="0"/>
          <w:numId w:val="1"/>
        </w:numPr>
        <w:tabs>
          <w:tab w:val="clear" w:pos="432"/>
          <w:tab w:val="num" w:pos="0"/>
        </w:tabs>
        <w:suppressAutoHyphens/>
        <w:autoSpaceDE w:val="0"/>
        <w:autoSpaceDN w:val="0"/>
        <w:adjustRightInd w:val="0"/>
        <w:ind w:left="0" w:firstLine="709"/>
        <w:jc w:val="both"/>
        <w:rPr>
          <w:bCs/>
          <w:iCs/>
          <w:sz w:val="28"/>
          <w:szCs w:val="28"/>
        </w:rPr>
      </w:pPr>
      <w:r w:rsidRPr="003930A7">
        <w:rPr>
          <w:bCs/>
          <w:iCs/>
          <w:sz w:val="28"/>
          <w:szCs w:val="28"/>
        </w:rPr>
        <w:t xml:space="preserve">13. В случае поступления требования, предусмотренного пунктом 12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подпунктами 3 </w:t>
      </w:r>
      <w:r w:rsidR="006E5254" w:rsidRPr="003930A7">
        <w:rPr>
          <w:bCs/>
          <w:iCs/>
          <w:sz w:val="28"/>
          <w:szCs w:val="28"/>
        </w:rPr>
        <w:t>–</w:t>
      </w:r>
      <w:r w:rsidRPr="003930A7">
        <w:rPr>
          <w:bCs/>
          <w:iCs/>
          <w:sz w:val="28"/>
          <w:szCs w:val="28"/>
        </w:rPr>
        <w:t xml:space="preserve"> 5</w:t>
      </w:r>
      <w:r w:rsidR="006E5254" w:rsidRPr="003930A7">
        <w:rPr>
          <w:bCs/>
          <w:iCs/>
          <w:sz w:val="28"/>
          <w:szCs w:val="28"/>
        </w:rPr>
        <w:t xml:space="preserve"> </w:t>
      </w:r>
      <w:r w:rsidRPr="003930A7">
        <w:rPr>
          <w:bCs/>
          <w:iCs/>
          <w:sz w:val="28"/>
          <w:szCs w:val="28"/>
        </w:rPr>
        <w:t>пункта 2 настоящей статьи оснований для внесения изменений в Правила глава Кушвинского городского округа обязан обеспечить внесение изменений в Правила путем их уточнения в соответствии с таким требованием. При этом утверждение изменений в Правила в целях их уточнения в соответствии с требованием, предусмотренным пунктом 12 настоящей статьи, не требуется.</w:t>
      </w:r>
    </w:p>
    <w:p w14:paraId="41C52E1C" w14:textId="77777777" w:rsidR="00792B56" w:rsidRPr="003930A7" w:rsidRDefault="00792B56" w:rsidP="003930A7">
      <w:pPr>
        <w:numPr>
          <w:ilvl w:val="0"/>
          <w:numId w:val="1"/>
        </w:numPr>
        <w:tabs>
          <w:tab w:val="clear" w:pos="432"/>
          <w:tab w:val="num" w:pos="0"/>
        </w:tabs>
        <w:suppressAutoHyphens/>
        <w:autoSpaceDE w:val="0"/>
        <w:autoSpaceDN w:val="0"/>
        <w:adjustRightInd w:val="0"/>
        <w:ind w:left="0" w:firstLine="709"/>
        <w:jc w:val="both"/>
        <w:rPr>
          <w:bCs/>
          <w:iCs/>
          <w:sz w:val="28"/>
          <w:szCs w:val="28"/>
        </w:rPr>
      </w:pPr>
      <w:r w:rsidRPr="003930A7">
        <w:rPr>
          <w:bCs/>
          <w:iCs/>
          <w:sz w:val="28"/>
          <w:szCs w:val="28"/>
        </w:rPr>
        <w:lastRenderedPageBreak/>
        <w:t xml:space="preserve">14. Срок уточнения Правил в соответствии с пунктом 13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пунктом 12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подпунктами 3 </w:t>
      </w:r>
      <w:r w:rsidR="006E5254" w:rsidRPr="003930A7">
        <w:rPr>
          <w:bCs/>
          <w:iCs/>
          <w:sz w:val="28"/>
          <w:szCs w:val="28"/>
        </w:rPr>
        <w:t>–</w:t>
      </w:r>
      <w:r w:rsidRPr="003930A7">
        <w:rPr>
          <w:bCs/>
          <w:iCs/>
          <w:sz w:val="28"/>
          <w:szCs w:val="28"/>
        </w:rPr>
        <w:t xml:space="preserve"> 5</w:t>
      </w:r>
      <w:r w:rsidR="006E5254" w:rsidRPr="003930A7">
        <w:rPr>
          <w:bCs/>
          <w:iCs/>
          <w:sz w:val="28"/>
          <w:szCs w:val="28"/>
        </w:rPr>
        <w:t xml:space="preserve"> </w:t>
      </w:r>
      <w:r w:rsidRPr="003930A7">
        <w:rPr>
          <w:bCs/>
          <w:iCs/>
          <w:sz w:val="28"/>
          <w:szCs w:val="28"/>
        </w:rPr>
        <w:t>пункта 2 настоящей статьи оснований для внесения изменений в Правила.».</w:t>
      </w:r>
    </w:p>
    <w:p w14:paraId="4486B1FA" w14:textId="77777777" w:rsidR="00792B56" w:rsidRDefault="00792B56" w:rsidP="003930A7">
      <w:pPr>
        <w:numPr>
          <w:ilvl w:val="0"/>
          <w:numId w:val="1"/>
        </w:numPr>
        <w:tabs>
          <w:tab w:val="clear" w:pos="432"/>
          <w:tab w:val="num" w:pos="0"/>
        </w:tabs>
        <w:suppressAutoHyphens/>
        <w:ind w:left="0" w:firstLine="709"/>
        <w:jc w:val="both"/>
        <w:rPr>
          <w:sz w:val="28"/>
          <w:szCs w:val="28"/>
        </w:rPr>
      </w:pPr>
      <w:r w:rsidRPr="003930A7">
        <w:rPr>
          <w:bCs/>
          <w:iCs/>
          <w:sz w:val="28"/>
          <w:szCs w:val="28"/>
        </w:rPr>
        <w:t>1.14. </w:t>
      </w:r>
      <w:r w:rsidRPr="003930A7">
        <w:rPr>
          <w:sz w:val="28"/>
          <w:szCs w:val="28"/>
        </w:rPr>
        <w:t xml:space="preserve"> В таблице 1 «Перечень основных территориальных зон» статьи 17 строку 5 изложить в следующей редакции:</w:t>
      </w:r>
    </w:p>
    <w:p w14:paraId="7E669A6F" w14:textId="77777777" w:rsidR="003930A7" w:rsidRPr="003930A7" w:rsidRDefault="003930A7" w:rsidP="003930A7">
      <w:pPr>
        <w:numPr>
          <w:ilvl w:val="0"/>
          <w:numId w:val="1"/>
        </w:numPr>
        <w:tabs>
          <w:tab w:val="clear" w:pos="432"/>
          <w:tab w:val="num" w:pos="0"/>
        </w:tabs>
        <w:suppressAutoHyphens/>
        <w:ind w:left="0" w:firstLine="709"/>
        <w:jc w:val="both"/>
        <w:rPr>
          <w:sz w:val="28"/>
          <w:szCs w:val="28"/>
        </w:rPr>
      </w:pP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3"/>
        <w:gridCol w:w="1712"/>
        <w:gridCol w:w="6811"/>
      </w:tblGrid>
      <w:tr w:rsidR="00792B56" w:rsidRPr="008951B5" w14:paraId="4E6C41B2" w14:textId="77777777" w:rsidTr="00CB5CD8">
        <w:trPr>
          <w:trHeight w:val="264"/>
        </w:trPr>
        <w:tc>
          <w:tcPr>
            <w:tcW w:w="654" w:type="pct"/>
          </w:tcPr>
          <w:p w14:paraId="413F93A1" w14:textId="77777777" w:rsidR="00792B56" w:rsidRPr="008951B5" w:rsidRDefault="00792B56" w:rsidP="006E5254">
            <w:pPr>
              <w:tabs>
                <w:tab w:val="num" w:pos="0"/>
              </w:tabs>
              <w:rPr>
                <w:sz w:val="28"/>
                <w:szCs w:val="28"/>
              </w:rPr>
            </w:pPr>
            <w:r>
              <w:rPr>
                <w:sz w:val="28"/>
                <w:szCs w:val="28"/>
              </w:rPr>
              <w:t>5.</w:t>
            </w:r>
          </w:p>
        </w:tc>
        <w:tc>
          <w:tcPr>
            <w:tcW w:w="873" w:type="pct"/>
          </w:tcPr>
          <w:p w14:paraId="3F0F5258" w14:textId="77777777" w:rsidR="00792B56" w:rsidRPr="008951B5" w:rsidRDefault="00792B56" w:rsidP="006E5254">
            <w:pPr>
              <w:shd w:val="clear" w:color="auto" w:fill="FFFFFF"/>
              <w:tabs>
                <w:tab w:val="num" w:pos="0"/>
              </w:tabs>
              <w:rPr>
                <w:sz w:val="28"/>
                <w:szCs w:val="28"/>
              </w:rPr>
            </w:pPr>
            <w:r w:rsidRPr="008951B5">
              <w:rPr>
                <w:sz w:val="28"/>
                <w:szCs w:val="28"/>
              </w:rPr>
              <w:t>СП</w:t>
            </w:r>
          </w:p>
        </w:tc>
        <w:tc>
          <w:tcPr>
            <w:tcW w:w="3473" w:type="pct"/>
          </w:tcPr>
          <w:p w14:paraId="49D6BF0D" w14:textId="77777777" w:rsidR="00792B56" w:rsidRPr="008951B5" w:rsidRDefault="00792B56" w:rsidP="006E5254">
            <w:pPr>
              <w:shd w:val="clear" w:color="auto" w:fill="FFFFFF"/>
              <w:tabs>
                <w:tab w:val="num" w:pos="0"/>
              </w:tabs>
              <w:rPr>
                <w:sz w:val="28"/>
                <w:szCs w:val="28"/>
              </w:rPr>
            </w:pPr>
            <w:r w:rsidRPr="008951B5">
              <w:rPr>
                <w:sz w:val="28"/>
                <w:szCs w:val="28"/>
              </w:rPr>
              <w:t>Зона специального назначения</w:t>
            </w:r>
          </w:p>
        </w:tc>
      </w:tr>
    </w:tbl>
    <w:p w14:paraId="2A2119B0" w14:textId="77777777" w:rsidR="00792B56" w:rsidRDefault="00792B56" w:rsidP="00792B56">
      <w:pPr>
        <w:numPr>
          <w:ilvl w:val="0"/>
          <w:numId w:val="1"/>
        </w:numPr>
        <w:tabs>
          <w:tab w:val="clear" w:pos="432"/>
          <w:tab w:val="num" w:pos="0"/>
        </w:tabs>
        <w:suppressAutoHyphens/>
        <w:ind w:left="0" w:firstLine="709"/>
        <w:jc w:val="both"/>
        <w:rPr>
          <w:sz w:val="28"/>
          <w:szCs w:val="28"/>
        </w:rPr>
      </w:pPr>
    </w:p>
    <w:p w14:paraId="52E34E7A" w14:textId="77777777" w:rsidR="00792B56" w:rsidRDefault="00792B56" w:rsidP="00792B56">
      <w:pPr>
        <w:numPr>
          <w:ilvl w:val="0"/>
          <w:numId w:val="1"/>
        </w:numPr>
        <w:tabs>
          <w:tab w:val="clear" w:pos="432"/>
          <w:tab w:val="num" w:pos="0"/>
        </w:tabs>
        <w:suppressAutoHyphens/>
        <w:ind w:left="0" w:firstLine="709"/>
        <w:jc w:val="both"/>
        <w:rPr>
          <w:sz w:val="28"/>
          <w:szCs w:val="28"/>
        </w:rPr>
      </w:pPr>
      <w:r>
        <w:rPr>
          <w:sz w:val="28"/>
          <w:szCs w:val="28"/>
        </w:rPr>
        <w:t>1.15. </w:t>
      </w:r>
      <w:r w:rsidRPr="008951B5">
        <w:rPr>
          <w:sz w:val="28"/>
          <w:szCs w:val="28"/>
        </w:rPr>
        <w:t xml:space="preserve">Индекс зоны «СН-1 – земли иного специального назначения» в «Перечне территориальных зон, выделенных на карте градостроительного зонирования незаселенной территории Кушвинского городского округа» статьи 17 изложить в </w:t>
      </w:r>
      <w:r>
        <w:rPr>
          <w:sz w:val="28"/>
          <w:szCs w:val="28"/>
        </w:rPr>
        <w:t>следующей</w:t>
      </w:r>
      <w:r w:rsidRPr="008951B5">
        <w:rPr>
          <w:sz w:val="28"/>
          <w:szCs w:val="28"/>
        </w:rPr>
        <w:t xml:space="preserve"> редакции:</w:t>
      </w:r>
    </w:p>
    <w:p w14:paraId="75467A7B" w14:textId="77777777" w:rsidR="00792B56" w:rsidRDefault="00792B56" w:rsidP="00792B56">
      <w:pPr>
        <w:numPr>
          <w:ilvl w:val="0"/>
          <w:numId w:val="1"/>
        </w:numPr>
        <w:tabs>
          <w:tab w:val="clear" w:pos="432"/>
          <w:tab w:val="num" w:pos="0"/>
        </w:tabs>
        <w:suppressAutoHyphens/>
        <w:ind w:left="0" w:firstLine="709"/>
        <w:jc w:val="both"/>
        <w:rPr>
          <w:sz w:val="28"/>
          <w:szCs w:val="28"/>
        </w:rPr>
      </w:pPr>
      <w:r w:rsidRPr="008951B5">
        <w:rPr>
          <w:sz w:val="28"/>
          <w:szCs w:val="28"/>
        </w:rPr>
        <w:t>«ИСН».</w:t>
      </w:r>
    </w:p>
    <w:p w14:paraId="2BD5AA8F" w14:textId="77777777" w:rsidR="00792B56" w:rsidRDefault="00792B56" w:rsidP="00792B56">
      <w:pPr>
        <w:numPr>
          <w:ilvl w:val="0"/>
          <w:numId w:val="1"/>
        </w:numPr>
        <w:tabs>
          <w:tab w:val="clear" w:pos="432"/>
          <w:tab w:val="num" w:pos="0"/>
        </w:tabs>
        <w:suppressAutoHyphens/>
        <w:ind w:left="0" w:firstLine="709"/>
        <w:jc w:val="both"/>
        <w:rPr>
          <w:sz w:val="28"/>
          <w:szCs w:val="28"/>
        </w:rPr>
      </w:pPr>
      <w:r>
        <w:rPr>
          <w:sz w:val="28"/>
          <w:szCs w:val="28"/>
        </w:rPr>
        <w:t>1.16. </w:t>
      </w:r>
      <w:r w:rsidRPr="008951B5">
        <w:rPr>
          <w:sz w:val="28"/>
          <w:szCs w:val="28"/>
        </w:rPr>
        <w:t>Перечень территориальных зон, выделенных на карте градостроительного зонирования незаселенной территории Кушвинского городского округа» статьи 17 дополнить строкой</w:t>
      </w:r>
      <w:r>
        <w:rPr>
          <w:sz w:val="28"/>
          <w:szCs w:val="28"/>
        </w:rPr>
        <w:t xml:space="preserve"> следующего содержания</w:t>
      </w:r>
      <w:r w:rsidRPr="008951B5">
        <w:rPr>
          <w:sz w:val="28"/>
          <w:szCs w:val="28"/>
        </w:rPr>
        <w:t xml:space="preserve">: </w:t>
      </w:r>
    </w:p>
    <w:p w14:paraId="3EFCFCC0" w14:textId="77777777" w:rsidR="00792B56" w:rsidRDefault="00792B56" w:rsidP="00792B56">
      <w:pPr>
        <w:numPr>
          <w:ilvl w:val="0"/>
          <w:numId w:val="1"/>
        </w:numPr>
        <w:tabs>
          <w:tab w:val="clear" w:pos="432"/>
          <w:tab w:val="num" w:pos="0"/>
        </w:tabs>
        <w:suppressAutoHyphens/>
        <w:ind w:left="0" w:firstLine="709"/>
        <w:jc w:val="both"/>
        <w:rPr>
          <w:sz w:val="28"/>
          <w:szCs w:val="28"/>
        </w:rPr>
      </w:pPr>
      <w:r w:rsidRPr="008951B5">
        <w:rPr>
          <w:sz w:val="28"/>
          <w:szCs w:val="28"/>
        </w:rPr>
        <w:t>«СН-2 – зона производственная утилизационная».</w:t>
      </w:r>
    </w:p>
    <w:p w14:paraId="0A793290" w14:textId="77777777" w:rsidR="00792B56" w:rsidRPr="008951B5" w:rsidRDefault="00792B56" w:rsidP="00792B56">
      <w:pPr>
        <w:numPr>
          <w:ilvl w:val="0"/>
          <w:numId w:val="1"/>
        </w:numPr>
        <w:tabs>
          <w:tab w:val="clear" w:pos="432"/>
          <w:tab w:val="num" w:pos="0"/>
        </w:tabs>
        <w:suppressAutoHyphens/>
        <w:ind w:left="0" w:firstLine="709"/>
        <w:jc w:val="both"/>
        <w:rPr>
          <w:sz w:val="28"/>
          <w:szCs w:val="28"/>
        </w:rPr>
      </w:pPr>
      <w:r>
        <w:rPr>
          <w:sz w:val="28"/>
          <w:szCs w:val="28"/>
        </w:rPr>
        <w:t xml:space="preserve">1.17. Таблицу 2 «Виды разрешенного использования по основным территориальным зонам» статьи 18 изложить в </w:t>
      </w:r>
      <w:r w:rsidRPr="000D5027">
        <w:rPr>
          <w:sz w:val="28"/>
          <w:szCs w:val="28"/>
        </w:rPr>
        <w:t>следующей</w:t>
      </w:r>
      <w:r>
        <w:rPr>
          <w:sz w:val="28"/>
          <w:szCs w:val="28"/>
        </w:rPr>
        <w:t xml:space="preserve"> редакции: </w:t>
      </w:r>
    </w:p>
    <w:p w14:paraId="6695657F" w14:textId="77777777" w:rsidR="00792B56" w:rsidRPr="006E5254" w:rsidRDefault="00792B56" w:rsidP="006E5254">
      <w:pPr>
        <w:numPr>
          <w:ilvl w:val="0"/>
          <w:numId w:val="1"/>
        </w:numPr>
        <w:tabs>
          <w:tab w:val="clear" w:pos="432"/>
          <w:tab w:val="num" w:pos="0"/>
        </w:tabs>
        <w:suppressAutoHyphens/>
        <w:ind w:left="0" w:firstLine="709"/>
        <w:jc w:val="both"/>
        <w:outlineLvl w:val="3"/>
        <w:rPr>
          <w:b/>
          <w:bCs/>
        </w:rPr>
      </w:pPr>
      <w:r>
        <w:rPr>
          <w:sz w:val="28"/>
          <w:szCs w:val="28"/>
        </w:rPr>
        <w:t>«Таблица 2. Виды разрешенного использования по основным территориальным зонам</w:t>
      </w:r>
    </w:p>
    <w:p w14:paraId="0C63B944" w14:textId="77777777" w:rsidR="006E5254" w:rsidRPr="00C04BAC" w:rsidRDefault="006E5254" w:rsidP="006E5254">
      <w:pPr>
        <w:numPr>
          <w:ilvl w:val="0"/>
          <w:numId w:val="1"/>
        </w:numPr>
        <w:tabs>
          <w:tab w:val="clear" w:pos="432"/>
          <w:tab w:val="num" w:pos="0"/>
        </w:tabs>
        <w:suppressAutoHyphens/>
        <w:ind w:left="0" w:firstLine="709"/>
        <w:jc w:val="both"/>
        <w:outlineLvl w:val="3"/>
        <w:rPr>
          <w:b/>
          <w:bCs/>
        </w:rPr>
      </w:pPr>
    </w:p>
    <w:tbl>
      <w:tblPr>
        <w:tblW w:w="4913"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48"/>
        <w:gridCol w:w="796"/>
        <w:gridCol w:w="5194"/>
        <w:gridCol w:w="565"/>
        <w:gridCol w:w="605"/>
        <w:gridCol w:w="616"/>
        <w:gridCol w:w="452"/>
        <w:gridCol w:w="563"/>
      </w:tblGrid>
      <w:tr w:rsidR="00792B56" w:rsidRPr="005836C7" w14:paraId="2FF24B42" w14:textId="77777777" w:rsidTr="006E5254">
        <w:trPr>
          <w:cantSplit/>
          <w:trHeight w:val="227"/>
          <w:tblHeader/>
          <w:jc w:val="center"/>
        </w:trPr>
        <w:tc>
          <w:tcPr>
            <w:tcW w:w="487" w:type="pct"/>
            <w:tcBorders>
              <w:top w:val="single" w:sz="4" w:space="0" w:color="auto"/>
              <w:left w:val="single" w:sz="4" w:space="0" w:color="auto"/>
              <w:right w:val="single" w:sz="4" w:space="0" w:color="auto"/>
            </w:tcBorders>
            <w:vAlign w:val="center"/>
          </w:tcPr>
          <w:p w14:paraId="68C73068" w14:textId="77777777" w:rsidR="00792B56" w:rsidRDefault="00792B56" w:rsidP="006E5254">
            <w:pPr>
              <w:numPr>
                <w:ilvl w:val="0"/>
                <w:numId w:val="1"/>
              </w:numPr>
              <w:suppressAutoHyphens/>
              <w:ind w:left="0" w:firstLine="0"/>
              <w:jc w:val="center"/>
              <w:outlineLvl w:val="3"/>
            </w:pPr>
            <w:r w:rsidRPr="00C04BAC">
              <w:t>№</w:t>
            </w:r>
          </w:p>
          <w:p w14:paraId="3C98E34B" w14:textId="77777777" w:rsidR="00792B56" w:rsidRPr="00C04BAC" w:rsidRDefault="00792B56" w:rsidP="006E5254">
            <w:pPr>
              <w:numPr>
                <w:ilvl w:val="0"/>
                <w:numId w:val="1"/>
              </w:numPr>
              <w:suppressAutoHyphens/>
              <w:ind w:left="0" w:firstLine="0"/>
              <w:outlineLvl w:val="3"/>
            </w:pPr>
            <w:r w:rsidRPr="00C04BAC">
              <w:t>строки</w:t>
            </w:r>
          </w:p>
        </w:tc>
        <w:tc>
          <w:tcPr>
            <w:tcW w:w="409" w:type="pct"/>
            <w:tcBorders>
              <w:top w:val="single" w:sz="4" w:space="0" w:color="auto"/>
              <w:left w:val="single" w:sz="4" w:space="0" w:color="auto"/>
              <w:right w:val="single" w:sz="4" w:space="0" w:color="auto"/>
            </w:tcBorders>
            <w:shd w:val="clear" w:color="auto" w:fill="auto"/>
            <w:vAlign w:val="center"/>
          </w:tcPr>
          <w:p w14:paraId="50548219" w14:textId="77777777" w:rsidR="00792B56" w:rsidRPr="00C04BAC" w:rsidRDefault="00792B56" w:rsidP="006E5254">
            <w:pPr>
              <w:jc w:val="center"/>
              <w:outlineLvl w:val="3"/>
            </w:pPr>
            <w:r w:rsidRPr="00C04BAC">
              <w:t>Код</w:t>
            </w:r>
          </w:p>
        </w:tc>
        <w:tc>
          <w:tcPr>
            <w:tcW w:w="2666" w:type="pct"/>
            <w:tcBorders>
              <w:top w:val="single" w:sz="4" w:space="0" w:color="auto"/>
              <w:left w:val="single" w:sz="4" w:space="0" w:color="auto"/>
              <w:right w:val="single" w:sz="4" w:space="0" w:color="auto"/>
            </w:tcBorders>
            <w:shd w:val="clear" w:color="auto" w:fill="auto"/>
            <w:tcMar>
              <w:left w:w="11" w:type="dxa"/>
              <w:right w:w="11" w:type="dxa"/>
            </w:tcMar>
            <w:vAlign w:val="center"/>
          </w:tcPr>
          <w:p w14:paraId="550FC85B" w14:textId="77777777" w:rsidR="00792B56" w:rsidRPr="00C04BAC" w:rsidRDefault="00792B56" w:rsidP="006E5254">
            <w:pPr>
              <w:jc w:val="center"/>
              <w:outlineLvl w:val="3"/>
            </w:pPr>
            <w:r w:rsidRPr="00C04BAC">
              <w:t>Наименование вида разрешенного использования ЗУ и ОКС</w:t>
            </w:r>
          </w:p>
        </w:tc>
        <w:tc>
          <w:tcPr>
            <w:tcW w:w="290" w:type="pct"/>
            <w:tcBorders>
              <w:top w:val="single" w:sz="4" w:space="0" w:color="auto"/>
              <w:left w:val="single" w:sz="4" w:space="0" w:color="auto"/>
              <w:right w:val="single" w:sz="4" w:space="0" w:color="auto"/>
            </w:tcBorders>
            <w:vAlign w:val="center"/>
          </w:tcPr>
          <w:p w14:paraId="59862BA4" w14:textId="77777777" w:rsidR="00792B56" w:rsidRPr="00C04BAC" w:rsidRDefault="00792B56" w:rsidP="006E5254">
            <w:pPr>
              <w:outlineLvl w:val="3"/>
            </w:pPr>
            <w:r w:rsidRPr="00C04BAC">
              <w:t>Ж-1А</w:t>
            </w:r>
          </w:p>
        </w:tc>
        <w:tc>
          <w:tcPr>
            <w:tcW w:w="310" w:type="pct"/>
            <w:tcBorders>
              <w:top w:val="single" w:sz="4" w:space="0" w:color="auto"/>
              <w:left w:val="single" w:sz="4" w:space="0" w:color="auto"/>
              <w:right w:val="single" w:sz="4" w:space="0" w:color="auto"/>
            </w:tcBorders>
            <w:vAlign w:val="center"/>
          </w:tcPr>
          <w:p w14:paraId="0B451197" w14:textId="77777777" w:rsidR="00792B56" w:rsidRPr="00C04BAC" w:rsidRDefault="00792B56" w:rsidP="006E5254">
            <w:pPr>
              <w:outlineLvl w:val="3"/>
            </w:pPr>
            <w:r w:rsidRPr="00C04BAC">
              <w:t>ОЖ</w:t>
            </w:r>
          </w:p>
        </w:tc>
        <w:tc>
          <w:tcPr>
            <w:tcW w:w="316" w:type="pct"/>
            <w:tcBorders>
              <w:top w:val="single" w:sz="4" w:space="0" w:color="auto"/>
              <w:left w:val="single" w:sz="4" w:space="0" w:color="auto"/>
              <w:right w:val="single" w:sz="4" w:space="0" w:color="auto"/>
            </w:tcBorders>
            <w:vAlign w:val="center"/>
          </w:tcPr>
          <w:p w14:paraId="73C08D9E" w14:textId="77777777" w:rsidR="00792B56" w:rsidRPr="00C04BAC" w:rsidRDefault="00792B56" w:rsidP="006E5254">
            <w:pPr>
              <w:outlineLvl w:val="3"/>
            </w:pPr>
            <w:r w:rsidRPr="00C04BAC">
              <w:t>МЦ</w:t>
            </w:r>
          </w:p>
        </w:tc>
        <w:tc>
          <w:tcPr>
            <w:tcW w:w="232" w:type="pct"/>
            <w:tcBorders>
              <w:top w:val="single" w:sz="4" w:space="0" w:color="auto"/>
              <w:left w:val="single" w:sz="4" w:space="0" w:color="auto"/>
              <w:right w:val="single" w:sz="4" w:space="0" w:color="auto"/>
            </w:tcBorders>
            <w:vAlign w:val="center"/>
          </w:tcPr>
          <w:p w14:paraId="3D05D658" w14:textId="77777777" w:rsidR="00792B56" w:rsidRPr="00C04BAC" w:rsidRDefault="00792B56" w:rsidP="006E5254">
            <w:pPr>
              <w:outlineLvl w:val="3"/>
            </w:pPr>
            <w:r w:rsidRPr="00C04BAC">
              <w:t>С</w:t>
            </w:r>
          </w:p>
        </w:tc>
        <w:tc>
          <w:tcPr>
            <w:tcW w:w="289" w:type="pct"/>
            <w:tcBorders>
              <w:top w:val="single" w:sz="4" w:space="0" w:color="auto"/>
              <w:left w:val="single" w:sz="4" w:space="0" w:color="auto"/>
              <w:right w:val="single" w:sz="4" w:space="0" w:color="auto"/>
            </w:tcBorders>
            <w:vAlign w:val="center"/>
          </w:tcPr>
          <w:p w14:paraId="23FCAFD5" w14:textId="77777777" w:rsidR="00792B56" w:rsidRPr="00C04BAC" w:rsidRDefault="00792B56" w:rsidP="006E5254">
            <w:pPr>
              <w:outlineLvl w:val="3"/>
            </w:pPr>
            <w:r w:rsidRPr="00C04BAC">
              <w:t>СП</w:t>
            </w:r>
          </w:p>
        </w:tc>
      </w:tr>
    </w:tbl>
    <w:p w14:paraId="7D3DE463" w14:textId="77777777" w:rsidR="00792B56" w:rsidRPr="00F3462C" w:rsidRDefault="00792B56" w:rsidP="00792B56">
      <w:pPr>
        <w:jc w:val="right"/>
        <w:outlineLvl w:val="3"/>
        <w:rPr>
          <w:b/>
          <w:bCs/>
          <w:sz w:val="2"/>
          <w:szCs w:val="2"/>
        </w:rPr>
      </w:pPr>
    </w:p>
    <w:tbl>
      <w:tblPr>
        <w:tblW w:w="4913"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36"/>
        <w:gridCol w:w="816"/>
        <w:gridCol w:w="5223"/>
        <w:gridCol w:w="538"/>
        <w:gridCol w:w="611"/>
        <w:gridCol w:w="631"/>
        <w:gridCol w:w="419"/>
        <w:gridCol w:w="565"/>
      </w:tblGrid>
      <w:tr w:rsidR="00792B56" w:rsidRPr="005836C7" w14:paraId="7C593B7B" w14:textId="77777777" w:rsidTr="00CB5CD8">
        <w:trPr>
          <w:cantSplit/>
          <w:trHeight w:val="227"/>
          <w:tblHeader/>
          <w:jc w:val="center"/>
        </w:trPr>
        <w:tc>
          <w:tcPr>
            <w:tcW w:w="482" w:type="pct"/>
            <w:tcBorders>
              <w:top w:val="single" w:sz="4" w:space="0" w:color="auto"/>
              <w:left w:val="single" w:sz="4" w:space="0" w:color="auto"/>
              <w:right w:val="single" w:sz="4" w:space="0" w:color="auto"/>
            </w:tcBorders>
          </w:tcPr>
          <w:p w14:paraId="4A6F99C2" w14:textId="77777777" w:rsidR="00792B56" w:rsidRDefault="00792B56" w:rsidP="00CB5CD8">
            <w:pPr>
              <w:jc w:val="center"/>
              <w:outlineLvl w:val="3"/>
              <w:rPr>
                <w:b/>
                <w:bCs/>
              </w:rPr>
            </w:pPr>
            <w:r>
              <w:rPr>
                <w:b/>
                <w:bCs/>
              </w:rPr>
              <w:t>1</w:t>
            </w:r>
          </w:p>
        </w:tc>
        <w:tc>
          <w:tcPr>
            <w:tcW w:w="410" w:type="pct"/>
            <w:tcBorders>
              <w:top w:val="single" w:sz="4" w:space="0" w:color="auto"/>
              <w:left w:val="single" w:sz="4" w:space="0" w:color="auto"/>
              <w:right w:val="single" w:sz="4" w:space="0" w:color="auto"/>
            </w:tcBorders>
            <w:shd w:val="clear" w:color="auto" w:fill="auto"/>
            <w:vAlign w:val="center"/>
          </w:tcPr>
          <w:p w14:paraId="366A819E" w14:textId="77777777" w:rsidR="00792B56" w:rsidRPr="005836C7" w:rsidRDefault="00792B56" w:rsidP="00CB5CD8">
            <w:pPr>
              <w:jc w:val="center"/>
              <w:outlineLvl w:val="3"/>
              <w:rPr>
                <w:b/>
                <w:bCs/>
              </w:rPr>
            </w:pPr>
            <w:r>
              <w:rPr>
                <w:b/>
                <w:bCs/>
              </w:rPr>
              <w:t>2</w:t>
            </w:r>
          </w:p>
        </w:tc>
        <w:tc>
          <w:tcPr>
            <w:tcW w:w="2683" w:type="pct"/>
            <w:tcBorders>
              <w:top w:val="single" w:sz="4" w:space="0" w:color="auto"/>
              <w:left w:val="single" w:sz="4" w:space="0" w:color="auto"/>
              <w:right w:val="single" w:sz="4" w:space="0" w:color="auto"/>
            </w:tcBorders>
            <w:shd w:val="clear" w:color="auto" w:fill="auto"/>
            <w:tcMar>
              <w:left w:w="11" w:type="dxa"/>
              <w:right w:w="11" w:type="dxa"/>
            </w:tcMar>
            <w:vAlign w:val="center"/>
          </w:tcPr>
          <w:p w14:paraId="2EFB5195" w14:textId="77777777" w:rsidR="00792B56" w:rsidRPr="005836C7" w:rsidRDefault="00792B56" w:rsidP="00CB5CD8">
            <w:pPr>
              <w:jc w:val="center"/>
              <w:outlineLvl w:val="3"/>
              <w:rPr>
                <w:b/>
                <w:bCs/>
              </w:rPr>
            </w:pPr>
            <w:r>
              <w:rPr>
                <w:b/>
                <w:bCs/>
              </w:rPr>
              <w:t>3</w:t>
            </w:r>
          </w:p>
        </w:tc>
        <w:tc>
          <w:tcPr>
            <w:tcW w:w="278" w:type="pct"/>
            <w:tcBorders>
              <w:top w:val="single" w:sz="4" w:space="0" w:color="auto"/>
              <w:left w:val="single" w:sz="4" w:space="0" w:color="auto"/>
              <w:right w:val="single" w:sz="4" w:space="0" w:color="auto"/>
            </w:tcBorders>
            <w:vAlign w:val="center"/>
          </w:tcPr>
          <w:p w14:paraId="7A758A08" w14:textId="77777777" w:rsidR="00792B56" w:rsidRPr="005836C7" w:rsidRDefault="00792B56" w:rsidP="00CB5CD8">
            <w:pPr>
              <w:jc w:val="center"/>
              <w:outlineLvl w:val="3"/>
              <w:rPr>
                <w:b/>
                <w:bCs/>
              </w:rPr>
            </w:pPr>
            <w:r>
              <w:rPr>
                <w:b/>
                <w:bCs/>
              </w:rPr>
              <w:t>4</w:t>
            </w:r>
          </w:p>
        </w:tc>
        <w:tc>
          <w:tcPr>
            <w:tcW w:w="315" w:type="pct"/>
            <w:tcBorders>
              <w:top w:val="single" w:sz="4" w:space="0" w:color="auto"/>
              <w:left w:val="single" w:sz="4" w:space="0" w:color="auto"/>
              <w:right w:val="single" w:sz="4" w:space="0" w:color="auto"/>
            </w:tcBorders>
            <w:vAlign w:val="center"/>
          </w:tcPr>
          <w:p w14:paraId="0A3D4AFF" w14:textId="77777777" w:rsidR="00792B56" w:rsidRPr="005836C7" w:rsidRDefault="00792B56" w:rsidP="00CB5CD8">
            <w:pPr>
              <w:jc w:val="center"/>
              <w:outlineLvl w:val="3"/>
              <w:rPr>
                <w:b/>
                <w:bCs/>
              </w:rPr>
            </w:pPr>
            <w:r>
              <w:rPr>
                <w:b/>
                <w:bCs/>
              </w:rPr>
              <w:t>5</w:t>
            </w:r>
          </w:p>
        </w:tc>
        <w:tc>
          <w:tcPr>
            <w:tcW w:w="325" w:type="pct"/>
            <w:tcBorders>
              <w:top w:val="single" w:sz="4" w:space="0" w:color="auto"/>
              <w:left w:val="single" w:sz="4" w:space="0" w:color="auto"/>
              <w:right w:val="single" w:sz="4" w:space="0" w:color="auto"/>
            </w:tcBorders>
            <w:vAlign w:val="center"/>
          </w:tcPr>
          <w:p w14:paraId="6C72D64D" w14:textId="77777777" w:rsidR="00792B56" w:rsidRPr="005836C7" w:rsidRDefault="00792B56" w:rsidP="00CB5CD8">
            <w:pPr>
              <w:jc w:val="center"/>
              <w:outlineLvl w:val="3"/>
              <w:rPr>
                <w:b/>
                <w:bCs/>
              </w:rPr>
            </w:pPr>
            <w:r>
              <w:rPr>
                <w:b/>
                <w:bCs/>
              </w:rPr>
              <w:t>6</w:t>
            </w:r>
          </w:p>
        </w:tc>
        <w:tc>
          <w:tcPr>
            <w:tcW w:w="216" w:type="pct"/>
            <w:tcBorders>
              <w:top w:val="single" w:sz="4" w:space="0" w:color="auto"/>
              <w:left w:val="single" w:sz="4" w:space="0" w:color="auto"/>
              <w:right w:val="single" w:sz="4" w:space="0" w:color="auto"/>
            </w:tcBorders>
            <w:vAlign w:val="center"/>
          </w:tcPr>
          <w:p w14:paraId="0C94349F" w14:textId="77777777" w:rsidR="00792B56" w:rsidRPr="005836C7" w:rsidRDefault="00792B56" w:rsidP="00CB5CD8">
            <w:pPr>
              <w:jc w:val="center"/>
              <w:outlineLvl w:val="3"/>
              <w:rPr>
                <w:b/>
                <w:bCs/>
              </w:rPr>
            </w:pPr>
            <w:r>
              <w:rPr>
                <w:b/>
                <w:bCs/>
              </w:rPr>
              <w:t>7</w:t>
            </w:r>
          </w:p>
        </w:tc>
        <w:tc>
          <w:tcPr>
            <w:tcW w:w="291" w:type="pct"/>
            <w:tcBorders>
              <w:top w:val="single" w:sz="4" w:space="0" w:color="auto"/>
              <w:left w:val="single" w:sz="4" w:space="0" w:color="auto"/>
              <w:right w:val="single" w:sz="4" w:space="0" w:color="auto"/>
            </w:tcBorders>
            <w:vAlign w:val="center"/>
          </w:tcPr>
          <w:p w14:paraId="2CB379ED" w14:textId="77777777" w:rsidR="00792B56" w:rsidRPr="005836C7" w:rsidRDefault="00792B56" w:rsidP="00CB5CD8">
            <w:pPr>
              <w:jc w:val="center"/>
              <w:outlineLvl w:val="3"/>
              <w:rPr>
                <w:b/>
              </w:rPr>
            </w:pPr>
            <w:r>
              <w:rPr>
                <w:b/>
              </w:rPr>
              <w:t>8</w:t>
            </w:r>
          </w:p>
        </w:tc>
      </w:tr>
      <w:tr w:rsidR="00792B56" w:rsidRPr="005836C7" w14:paraId="169CFFFC"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vAlign w:val="center"/>
          </w:tcPr>
          <w:p w14:paraId="064BDB58" w14:textId="77777777" w:rsidR="00792B56" w:rsidRPr="005836C7" w:rsidRDefault="00792B56" w:rsidP="00CB5CD8">
            <w:pPr>
              <w:jc w:val="center"/>
              <w:outlineLvl w:val="3"/>
            </w:pPr>
            <w:r>
              <w:t>1.</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72A639C" w14:textId="77777777" w:rsidR="00792B56" w:rsidRPr="005836C7" w:rsidRDefault="00792B56" w:rsidP="00CB5CD8">
            <w:pPr>
              <w:jc w:val="center"/>
              <w:outlineLvl w:val="3"/>
            </w:pPr>
            <w:r w:rsidRPr="005836C7">
              <w:t>2.1</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203C2AB2" w14:textId="77777777" w:rsidR="00792B56" w:rsidRPr="005836C7" w:rsidRDefault="00792B56" w:rsidP="00CB5CD8">
            <w:pPr>
              <w:outlineLvl w:val="3"/>
            </w:pPr>
            <w:r w:rsidRPr="005836C7">
              <w:t>Для индивидуального жилищного строительства</w:t>
            </w:r>
          </w:p>
        </w:tc>
        <w:tc>
          <w:tcPr>
            <w:tcW w:w="278" w:type="pct"/>
            <w:tcBorders>
              <w:top w:val="single" w:sz="4" w:space="0" w:color="auto"/>
              <w:left w:val="single" w:sz="4" w:space="0" w:color="auto"/>
              <w:bottom w:val="single" w:sz="4" w:space="0" w:color="auto"/>
              <w:right w:val="single" w:sz="4" w:space="0" w:color="auto"/>
            </w:tcBorders>
            <w:vAlign w:val="center"/>
          </w:tcPr>
          <w:p w14:paraId="3F3EAC08" w14:textId="77777777" w:rsidR="00792B56" w:rsidRPr="005836C7" w:rsidRDefault="00792B56" w:rsidP="00CB5CD8">
            <w:pPr>
              <w:jc w:val="center"/>
              <w:outlineLvl w:val="3"/>
            </w:pPr>
            <w:r w:rsidRPr="005836C7">
              <w:t>О</w:t>
            </w:r>
          </w:p>
        </w:tc>
        <w:tc>
          <w:tcPr>
            <w:tcW w:w="315" w:type="pct"/>
            <w:tcBorders>
              <w:top w:val="single" w:sz="4" w:space="0" w:color="auto"/>
              <w:left w:val="single" w:sz="4" w:space="0" w:color="auto"/>
              <w:bottom w:val="single" w:sz="4" w:space="0" w:color="auto"/>
              <w:right w:val="single" w:sz="4" w:space="0" w:color="auto"/>
            </w:tcBorders>
            <w:vAlign w:val="center"/>
          </w:tcPr>
          <w:p w14:paraId="625A7FAD" w14:textId="77777777" w:rsidR="00792B56" w:rsidRPr="005836C7" w:rsidRDefault="00792B56" w:rsidP="00CB5CD8">
            <w:pPr>
              <w:jc w:val="center"/>
              <w:outlineLvl w:val="3"/>
            </w:pPr>
            <w:r w:rsidRPr="005836C7">
              <w:t>О</w:t>
            </w:r>
          </w:p>
        </w:tc>
        <w:tc>
          <w:tcPr>
            <w:tcW w:w="325" w:type="pct"/>
            <w:tcBorders>
              <w:top w:val="single" w:sz="4" w:space="0" w:color="auto"/>
              <w:left w:val="single" w:sz="4" w:space="0" w:color="auto"/>
              <w:bottom w:val="single" w:sz="4" w:space="0" w:color="auto"/>
              <w:right w:val="single" w:sz="4" w:space="0" w:color="auto"/>
            </w:tcBorders>
            <w:vAlign w:val="center"/>
          </w:tcPr>
          <w:p w14:paraId="44E108B5"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0817E112"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172236CC" w14:textId="77777777" w:rsidR="00792B56" w:rsidRPr="005836C7" w:rsidRDefault="00792B56" w:rsidP="00CB5CD8">
            <w:pPr>
              <w:jc w:val="center"/>
              <w:outlineLvl w:val="3"/>
            </w:pPr>
            <w:r w:rsidRPr="005836C7">
              <w:t>-</w:t>
            </w:r>
          </w:p>
        </w:tc>
      </w:tr>
      <w:tr w:rsidR="00792B56" w:rsidRPr="005836C7" w14:paraId="54343D19"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vAlign w:val="center"/>
          </w:tcPr>
          <w:p w14:paraId="20153227" w14:textId="77777777" w:rsidR="00792B56" w:rsidRPr="005836C7" w:rsidRDefault="00792B56" w:rsidP="00CB5CD8">
            <w:pPr>
              <w:jc w:val="center"/>
              <w:outlineLvl w:val="3"/>
            </w:pPr>
            <w:r>
              <w:t>2.</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831C035" w14:textId="77777777" w:rsidR="00792B56" w:rsidRPr="005836C7" w:rsidRDefault="00792B56" w:rsidP="00CB5CD8">
            <w:pPr>
              <w:jc w:val="center"/>
              <w:outlineLvl w:val="3"/>
            </w:pPr>
            <w:r w:rsidRPr="005836C7">
              <w:t>2.2</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57A79A61" w14:textId="77777777" w:rsidR="00792B56" w:rsidRPr="005836C7" w:rsidRDefault="00792B56" w:rsidP="00CB5CD8">
            <w:pPr>
              <w:outlineLvl w:val="3"/>
            </w:pPr>
            <w:r w:rsidRPr="005836C7">
              <w:t>Для ведения личного подсобного хозяйства</w:t>
            </w:r>
            <w:r>
              <w:t xml:space="preserve"> (приусадебный земельный участок)</w:t>
            </w:r>
          </w:p>
        </w:tc>
        <w:tc>
          <w:tcPr>
            <w:tcW w:w="278" w:type="pct"/>
            <w:tcBorders>
              <w:top w:val="single" w:sz="4" w:space="0" w:color="auto"/>
              <w:left w:val="single" w:sz="4" w:space="0" w:color="auto"/>
              <w:bottom w:val="single" w:sz="4" w:space="0" w:color="auto"/>
              <w:right w:val="single" w:sz="4" w:space="0" w:color="auto"/>
            </w:tcBorders>
            <w:vAlign w:val="center"/>
          </w:tcPr>
          <w:p w14:paraId="53DA4F02" w14:textId="77777777" w:rsidR="00792B56" w:rsidRPr="005836C7" w:rsidRDefault="00792B56" w:rsidP="00CB5CD8">
            <w:pPr>
              <w:jc w:val="center"/>
              <w:outlineLvl w:val="3"/>
            </w:pPr>
            <w:r w:rsidRPr="005836C7">
              <w:t>О</w:t>
            </w:r>
          </w:p>
        </w:tc>
        <w:tc>
          <w:tcPr>
            <w:tcW w:w="315" w:type="pct"/>
            <w:tcBorders>
              <w:top w:val="single" w:sz="4" w:space="0" w:color="auto"/>
              <w:left w:val="single" w:sz="4" w:space="0" w:color="auto"/>
              <w:bottom w:val="single" w:sz="4" w:space="0" w:color="auto"/>
              <w:right w:val="single" w:sz="4" w:space="0" w:color="auto"/>
            </w:tcBorders>
            <w:vAlign w:val="center"/>
          </w:tcPr>
          <w:p w14:paraId="7915DC69" w14:textId="77777777" w:rsidR="00792B56" w:rsidRPr="005836C7" w:rsidRDefault="00792B56" w:rsidP="00CB5CD8">
            <w:pPr>
              <w:jc w:val="center"/>
              <w:outlineLvl w:val="3"/>
            </w:pPr>
            <w:r w:rsidRPr="005836C7">
              <w:t>О</w:t>
            </w:r>
          </w:p>
        </w:tc>
        <w:tc>
          <w:tcPr>
            <w:tcW w:w="325" w:type="pct"/>
            <w:tcBorders>
              <w:top w:val="single" w:sz="4" w:space="0" w:color="auto"/>
              <w:left w:val="single" w:sz="4" w:space="0" w:color="auto"/>
              <w:bottom w:val="single" w:sz="4" w:space="0" w:color="auto"/>
              <w:right w:val="single" w:sz="4" w:space="0" w:color="auto"/>
            </w:tcBorders>
            <w:vAlign w:val="center"/>
          </w:tcPr>
          <w:p w14:paraId="56B59C6F"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103F2492"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616AAB23" w14:textId="77777777" w:rsidR="00792B56" w:rsidRPr="005836C7" w:rsidRDefault="00792B56" w:rsidP="00CB5CD8">
            <w:pPr>
              <w:jc w:val="center"/>
              <w:outlineLvl w:val="3"/>
            </w:pPr>
            <w:r w:rsidRPr="005836C7">
              <w:t>-</w:t>
            </w:r>
          </w:p>
        </w:tc>
      </w:tr>
      <w:tr w:rsidR="00792B56" w:rsidRPr="005836C7" w14:paraId="50D48037"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vAlign w:val="center"/>
          </w:tcPr>
          <w:p w14:paraId="7318CAAF" w14:textId="77777777" w:rsidR="00792B56" w:rsidRPr="005836C7" w:rsidRDefault="00792B56" w:rsidP="00CB5CD8">
            <w:pPr>
              <w:jc w:val="center"/>
              <w:outlineLvl w:val="3"/>
            </w:pPr>
            <w:r>
              <w:t>3.</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9249D47" w14:textId="77777777" w:rsidR="00792B56" w:rsidRPr="005836C7" w:rsidRDefault="00792B56" w:rsidP="00CB5CD8">
            <w:pPr>
              <w:jc w:val="center"/>
              <w:outlineLvl w:val="3"/>
            </w:pPr>
            <w:r w:rsidRPr="005836C7">
              <w:t>2.3</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2CB27074" w14:textId="77777777" w:rsidR="00792B56" w:rsidRPr="005836C7" w:rsidRDefault="00792B56" w:rsidP="00CB5CD8">
            <w:pPr>
              <w:outlineLvl w:val="3"/>
            </w:pPr>
            <w:r w:rsidRPr="005836C7">
              <w:t>Блокированная жилая застройка</w:t>
            </w:r>
          </w:p>
        </w:tc>
        <w:tc>
          <w:tcPr>
            <w:tcW w:w="278" w:type="pct"/>
            <w:tcBorders>
              <w:top w:val="single" w:sz="4" w:space="0" w:color="auto"/>
              <w:left w:val="single" w:sz="4" w:space="0" w:color="auto"/>
              <w:bottom w:val="single" w:sz="4" w:space="0" w:color="auto"/>
              <w:right w:val="single" w:sz="4" w:space="0" w:color="auto"/>
            </w:tcBorders>
            <w:vAlign w:val="center"/>
          </w:tcPr>
          <w:p w14:paraId="5490ECCE" w14:textId="77777777" w:rsidR="00792B56" w:rsidRPr="005836C7" w:rsidRDefault="00792B56" w:rsidP="00CB5CD8">
            <w:pPr>
              <w:jc w:val="center"/>
              <w:outlineLvl w:val="3"/>
            </w:pPr>
            <w:r w:rsidRPr="005836C7">
              <w:t>О</w:t>
            </w:r>
          </w:p>
        </w:tc>
        <w:tc>
          <w:tcPr>
            <w:tcW w:w="315" w:type="pct"/>
            <w:tcBorders>
              <w:top w:val="single" w:sz="4" w:space="0" w:color="auto"/>
              <w:left w:val="single" w:sz="4" w:space="0" w:color="auto"/>
              <w:bottom w:val="single" w:sz="4" w:space="0" w:color="auto"/>
              <w:right w:val="single" w:sz="4" w:space="0" w:color="auto"/>
            </w:tcBorders>
            <w:vAlign w:val="center"/>
          </w:tcPr>
          <w:p w14:paraId="56D96C6F" w14:textId="77777777" w:rsidR="00792B56" w:rsidRPr="005836C7" w:rsidRDefault="00792B56" w:rsidP="00CB5CD8">
            <w:pPr>
              <w:jc w:val="center"/>
              <w:outlineLvl w:val="3"/>
            </w:pPr>
            <w:r w:rsidRPr="005836C7">
              <w:t>О</w:t>
            </w:r>
          </w:p>
        </w:tc>
        <w:tc>
          <w:tcPr>
            <w:tcW w:w="325" w:type="pct"/>
            <w:tcBorders>
              <w:top w:val="single" w:sz="4" w:space="0" w:color="auto"/>
              <w:left w:val="single" w:sz="4" w:space="0" w:color="auto"/>
              <w:bottom w:val="single" w:sz="4" w:space="0" w:color="auto"/>
              <w:right w:val="single" w:sz="4" w:space="0" w:color="auto"/>
            </w:tcBorders>
            <w:vAlign w:val="center"/>
          </w:tcPr>
          <w:p w14:paraId="6E21B0BE"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1D8661BC"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476034C0" w14:textId="77777777" w:rsidR="00792B56" w:rsidRPr="005836C7" w:rsidRDefault="00792B56" w:rsidP="00CB5CD8">
            <w:pPr>
              <w:jc w:val="center"/>
              <w:outlineLvl w:val="3"/>
            </w:pPr>
            <w:r w:rsidRPr="005836C7">
              <w:t>-</w:t>
            </w:r>
          </w:p>
        </w:tc>
      </w:tr>
      <w:tr w:rsidR="00792B56" w:rsidRPr="005836C7" w14:paraId="50C0884A"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vAlign w:val="center"/>
          </w:tcPr>
          <w:p w14:paraId="0347AF5A" w14:textId="77777777" w:rsidR="00792B56" w:rsidRPr="005836C7" w:rsidRDefault="00792B56" w:rsidP="00CB5CD8">
            <w:pPr>
              <w:jc w:val="center"/>
              <w:outlineLvl w:val="3"/>
            </w:pPr>
            <w:r>
              <w:t>4.</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01EBC5A" w14:textId="77777777" w:rsidR="00792B56" w:rsidRPr="005836C7" w:rsidRDefault="00792B56" w:rsidP="00CB5CD8">
            <w:pPr>
              <w:jc w:val="center"/>
              <w:outlineLvl w:val="3"/>
            </w:pPr>
            <w:r w:rsidRPr="005836C7">
              <w:t>2.1.1</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662CAC6D" w14:textId="77777777" w:rsidR="00792B56" w:rsidRPr="005836C7" w:rsidRDefault="00792B56" w:rsidP="00CB5CD8">
            <w:pPr>
              <w:outlineLvl w:val="3"/>
            </w:pPr>
            <w:r w:rsidRPr="005836C7">
              <w:t>Малоэтажная многоквартирная жилая застройка</w:t>
            </w:r>
          </w:p>
        </w:tc>
        <w:tc>
          <w:tcPr>
            <w:tcW w:w="278" w:type="pct"/>
            <w:tcBorders>
              <w:top w:val="single" w:sz="4" w:space="0" w:color="auto"/>
              <w:left w:val="single" w:sz="4" w:space="0" w:color="auto"/>
              <w:bottom w:val="single" w:sz="4" w:space="0" w:color="auto"/>
              <w:right w:val="single" w:sz="4" w:space="0" w:color="auto"/>
            </w:tcBorders>
            <w:vAlign w:val="center"/>
          </w:tcPr>
          <w:p w14:paraId="5ADFB95F" w14:textId="77777777" w:rsidR="00792B56" w:rsidRPr="005836C7" w:rsidRDefault="00792B56" w:rsidP="00CB5CD8">
            <w:pPr>
              <w:jc w:val="center"/>
              <w:outlineLvl w:val="3"/>
            </w:pPr>
            <w:r w:rsidRPr="005836C7">
              <w:t>-</w:t>
            </w:r>
          </w:p>
        </w:tc>
        <w:tc>
          <w:tcPr>
            <w:tcW w:w="315" w:type="pct"/>
            <w:tcBorders>
              <w:top w:val="single" w:sz="4" w:space="0" w:color="auto"/>
              <w:left w:val="single" w:sz="4" w:space="0" w:color="auto"/>
              <w:bottom w:val="single" w:sz="4" w:space="0" w:color="auto"/>
              <w:right w:val="single" w:sz="4" w:space="0" w:color="auto"/>
            </w:tcBorders>
            <w:vAlign w:val="center"/>
          </w:tcPr>
          <w:p w14:paraId="53D7614E" w14:textId="77777777" w:rsidR="00792B56" w:rsidRPr="005836C7" w:rsidRDefault="00792B56" w:rsidP="00CB5CD8">
            <w:pPr>
              <w:jc w:val="center"/>
              <w:outlineLvl w:val="3"/>
            </w:pPr>
            <w:r w:rsidRPr="005836C7">
              <w:t>О</w:t>
            </w:r>
          </w:p>
        </w:tc>
        <w:tc>
          <w:tcPr>
            <w:tcW w:w="325" w:type="pct"/>
            <w:tcBorders>
              <w:top w:val="single" w:sz="4" w:space="0" w:color="auto"/>
              <w:left w:val="single" w:sz="4" w:space="0" w:color="auto"/>
              <w:bottom w:val="single" w:sz="4" w:space="0" w:color="auto"/>
              <w:right w:val="single" w:sz="4" w:space="0" w:color="auto"/>
            </w:tcBorders>
            <w:vAlign w:val="center"/>
          </w:tcPr>
          <w:p w14:paraId="08BCC77A"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4D3D5A80"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45C5CFC5" w14:textId="77777777" w:rsidR="00792B56" w:rsidRPr="005836C7" w:rsidRDefault="00792B56" w:rsidP="00CB5CD8">
            <w:pPr>
              <w:jc w:val="center"/>
              <w:outlineLvl w:val="3"/>
            </w:pPr>
            <w:r w:rsidRPr="005836C7">
              <w:t>-</w:t>
            </w:r>
          </w:p>
        </w:tc>
      </w:tr>
      <w:tr w:rsidR="00792B56" w:rsidRPr="005836C7" w14:paraId="4AA2BD47"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vAlign w:val="center"/>
          </w:tcPr>
          <w:p w14:paraId="053962EA" w14:textId="77777777" w:rsidR="00792B56" w:rsidRPr="005836C7" w:rsidRDefault="00792B56" w:rsidP="00CB5CD8">
            <w:pPr>
              <w:jc w:val="center"/>
              <w:outlineLvl w:val="3"/>
            </w:pPr>
            <w: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594714B" w14:textId="77777777" w:rsidR="00792B56" w:rsidRPr="005836C7" w:rsidRDefault="00792B56" w:rsidP="00CB5CD8">
            <w:pPr>
              <w:jc w:val="center"/>
              <w:outlineLvl w:val="3"/>
            </w:pPr>
            <w:r w:rsidRPr="005836C7">
              <w:t>2.5</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2ACB0C42" w14:textId="77777777" w:rsidR="00792B56" w:rsidRPr="005836C7" w:rsidRDefault="00792B56" w:rsidP="00CB5CD8">
            <w:pPr>
              <w:outlineLvl w:val="3"/>
              <w:rPr>
                <w:b/>
              </w:rPr>
            </w:pPr>
            <w:proofErr w:type="spellStart"/>
            <w:r w:rsidRPr="005836C7">
              <w:t>Среднеэтажная</w:t>
            </w:r>
            <w:proofErr w:type="spellEnd"/>
            <w:r w:rsidRPr="005836C7">
              <w:t xml:space="preserve"> жилая застройка</w:t>
            </w:r>
          </w:p>
        </w:tc>
        <w:tc>
          <w:tcPr>
            <w:tcW w:w="278" w:type="pct"/>
            <w:tcBorders>
              <w:top w:val="single" w:sz="4" w:space="0" w:color="auto"/>
              <w:left w:val="single" w:sz="4" w:space="0" w:color="auto"/>
              <w:bottom w:val="single" w:sz="4" w:space="0" w:color="auto"/>
              <w:right w:val="single" w:sz="4" w:space="0" w:color="auto"/>
            </w:tcBorders>
            <w:vAlign w:val="center"/>
          </w:tcPr>
          <w:p w14:paraId="4AA21ACA" w14:textId="77777777" w:rsidR="00792B56" w:rsidRPr="005836C7" w:rsidRDefault="00792B56" w:rsidP="00CB5CD8">
            <w:pPr>
              <w:jc w:val="center"/>
              <w:outlineLvl w:val="3"/>
            </w:pPr>
            <w:r w:rsidRPr="005836C7">
              <w:t>-</w:t>
            </w:r>
          </w:p>
        </w:tc>
        <w:tc>
          <w:tcPr>
            <w:tcW w:w="315" w:type="pct"/>
            <w:tcBorders>
              <w:top w:val="single" w:sz="4" w:space="0" w:color="auto"/>
              <w:left w:val="single" w:sz="4" w:space="0" w:color="auto"/>
              <w:bottom w:val="single" w:sz="4" w:space="0" w:color="auto"/>
              <w:right w:val="single" w:sz="4" w:space="0" w:color="auto"/>
            </w:tcBorders>
            <w:vAlign w:val="center"/>
          </w:tcPr>
          <w:p w14:paraId="47EA96EB" w14:textId="77777777" w:rsidR="00792B56" w:rsidRPr="005836C7" w:rsidRDefault="00792B56" w:rsidP="00CB5CD8">
            <w:pPr>
              <w:jc w:val="center"/>
              <w:outlineLvl w:val="3"/>
            </w:pPr>
            <w:r w:rsidRPr="005836C7">
              <w:t>О</w:t>
            </w:r>
          </w:p>
        </w:tc>
        <w:tc>
          <w:tcPr>
            <w:tcW w:w="325" w:type="pct"/>
            <w:tcBorders>
              <w:top w:val="single" w:sz="4" w:space="0" w:color="auto"/>
              <w:left w:val="single" w:sz="4" w:space="0" w:color="auto"/>
              <w:bottom w:val="single" w:sz="4" w:space="0" w:color="auto"/>
              <w:right w:val="single" w:sz="4" w:space="0" w:color="auto"/>
            </w:tcBorders>
            <w:vAlign w:val="center"/>
          </w:tcPr>
          <w:p w14:paraId="0DAC7F8E"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2DA61752"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57D9691F" w14:textId="77777777" w:rsidR="00792B56" w:rsidRPr="005836C7" w:rsidRDefault="00792B56" w:rsidP="00CB5CD8">
            <w:pPr>
              <w:jc w:val="center"/>
              <w:outlineLvl w:val="3"/>
            </w:pPr>
            <w:r w:rsidRPr="005836C7">
              <w:t>-</w:t>
            </w:r>
          </w:p>
        </w:tc>
      </w:tr>
      <w:tr w:rsidR="00792B56" w:rsidRPr="005836C7" w14:paraId="2C12451C"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vAlign w:val="center"/>
          </w:tcPr>
          <w:p w14:paraId="60441FA9" w14:textId="77777777" w:rsidR="00792B56" w:rsidRPr="005836C7" w:rsidRDefault="00792B56" w:rsidP="00CB5CD8">
            <w:pPr>
              <w:jc w:val="center"/>
              <w:outlineLvl w:val="3"/>
            </w:pPr>
            <w:r>
              <w:t>6.</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07F928D" w14:textId="77777777" w:rsidR="00792B56" w:rsidRPr="005836C7" w:rsidRDefault="00792B56" w:rsidP="00CB5CD8">
            <w:pPr>
              <w:jc w:val="center"/>
              <w:outlineLvl w:val="3"/>
            </w:pPr>
            <w:r w:rsidRPr="005836C7">
              <w:t>2.6</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2926043D" w14:textId="77777777" w:rsidR="00792B56" w:rsidRPr="005836C7" w:rsidRDefault="00792B56" w:rsidP="00CB5CD8">
            <w:pPr>
              <w:outlineLvl w:val="3"/>
              <w:rPr>
                <w:b/>
              </w:rPr>
            </w:pPr>
            <w:r w:rsidRPr="005836C7">
              <w:t>Многоэтажная жилая застройка</w:t>
            </w:r>
            <w:r>
              <w:t xml:space="preserve"> (высотная застройка)</w:t>
            </w:r>
          </w:p>
        </w:tc>
        <w:tc>
          <w:tcPr>
            <w:tcW w:w="278" w:type="pct"/>
            <w:tcBorders>
              <w:top w:val="single" w:sz="4" w:space="0" w:color="auto"/>
              <w:left w:val="single" w:sz="4" w:space="0" w:color="auto"/>
              <w:bottom w:val="single" w:sz="4" w:space="0" w:color="auto"/>
              <w:right w:val="single" w:sz="4" w:space="0" w:color="auto"/>
            </w:tcBorders>
            <w:vAlign w:val="center"/>
          </w:tcPr>
          <w:p w14:paraId="327D69E8" w14:textId="77777777" w:rsidR="00792B56" w:rsidRPr="005836C7" w:rsidRDefault="00792B56" w:rsidP="00CB5CD8">
            <w:pPr>
              <w:jc w:val="center"/>
              <w:outlineLvl w:val="3"/>
            </w:pPr>
            <w:r w:rsidRPr="005836C7">
              <w:t>-</w:t>
            </w:r>
          </w:p>
        </w:tc>
        <w:tc>
          <w:tcPr>
            <w:tcW w:w="315" w:type="pct"/>
            <w:tcBorders>
              <w:top w:val="single" w:sz="4" w:space="0" w:color="auto"/>
              <w:left w:val="single" w:sz="4" w:space="0" w:color="auto"/>
              <w:bottom w:val="single" w:sz="4" w:space="0" w:color="auto"/>
              <w:right w:val="single" w:sz="4" w:space="0" w:color="auto"/>
            </w:tcBorders>
            <w:vAlign w:val="center"/>
          </w:tcPr>
          <w:p w14:paraId="1054C9A4" w14:textId="77777777" w:rsidR="00792B56" w:rsidRPr="005836C7" w:rsidRDefault="00792B56" w:rsidP="00CB5CD8">
            <w:pPr>
              <w:jc w:val="center"/>
              <w:outlineLvl w:val="3"/>
            </w:pPr>
            <w:r w:rsidRPr="005836C7">
              <w:t>О</w:t>
            </w:r>
          </w:p>
        </w:tc>
        <w:tc>
          <w:tcPr>
            <w:tcW w:w="325" w:type="pct"/>
            <w:tcBorders>
              <w:top w:val="single" w:sz="4" w:space="0" w:color="auto"/>
              <w:left w:val="single" w:sz="4" w:space="0" w:color="auto"/>
              <w:bottom w:val="single" w:sz="4" w:space="0" w:color="auto"/>
              <w:right w:val="single" w:sz="4" w:space="0" w:color="auto"/>
            </w:tcBorders>
            <w:vAlign w:val="center"/>
          </w:tcPr>
          <w:p w14:paraId="1FC862AF"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657E9FB3"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45C184D9" w14:textId="77777777" w:rsidR="00792B56" w:rsidRPr="005836C7" w:rsidRDefault="00792B56" w:rsidP="00CB5CD8">
            <w:pPr>
              <w:jc w:val="center"/>
              <w:outlineLvl w:val="3"/>
            </w:pPr>
            <w:r w:rsidRPr="005836C7">
              <w:t>-</w:t>
            </w:r>
          </w:p>
        </w:tc>
      </w:tr>
      <w:tr w:rsidR="00792B56" w:rsidRPr="005836C7" w14:paraId="142340C4" w14:textId="77777777" w:rsidTr="00CB5CD8">
        <w:trPr>
          <w:trHeight w:val="113"/>
          <w:jc w:val="center"/>
        </w:trPr>
        <w:tc>
          <w:tcPr>
            <w:tcW w:w="482" w:type="pct"/>
            <w:tcBorders>
              <w:top w:val="single" w:sz="4" w:space="0" w:color="auto"/>
              <w:left w:val="single" w:sz="4" w:space="0" w:color="auto"/>
              <w:bottom w:val="single" w:sz="4" w:space="0" w:color="auto"/>
              <w:right w:val="single" w:sz="4" w:space="0" w:color="auto"/>
            </w:tcBorders>
            <w:vAlign w:val="center"/>
          </w:tcPr>
          <w:p w14:paraId="53F21990" w14:textId="77777777" w:rsidR="00792B56" w:rsidRPr="005836C7" w:rsidRDefault="00792B56" w:rsidP="00CB5CD8">
            <w:pPr>
              <w:jc w:val="center"/>
              <w:outlineLvl w:val="3"/>
              <w:rPr>
                <w:rFonts w:eastAsia="MS Mincho"/>
              </w:rPr>
            </w:pPr>
            <w:r>
              <w:rPr>
                <w:rFonts w:eastAsia="MS Mincho"/>
              </w:rPr>
              <w:t>7.</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9CB93B7" w14:textId="77777777" w:rsidR="00792B56" w:rsidRPr="005836C7" w:rsidRDefault="00792B56" w:rsidP="00CB5CD8">
            <w:pPr>
              <w:jc w:val="center"/>
              <w:outlineLvl w:val="3"/>
              <w:rPr>
                <w:rFonts w:eastAsia="MS Mincho"/>
              </w:rPr>
            </w:pPr>
            <w:r w:rsidRPr="005836C7">
              <w:rPr>
                <w:rFonts w:eastAsia="MS Mincho"/>
              </w:rPr>
              <w:t>3.1</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61EE8442" w14:textId="77777777" w:rsidR="00792B56" w:rsidRPr="005836C7" w:rsidRDefault="00792B56" w:rsidP="00CB5CD8">
            <w:pPr>
              <w:outlineLvl w:val="3"/>
              <w:rPr>
                <w:i/>
              </w:rPr>
            </w:pPr>
            <w:r w:rsidRPr="005836C7">
              <w:rPr>
                <w:rFonts w:eastAsia="MS Mincho"/>
              </w:rPr>
              <w:t>Коммунальное обслуживание</w:t>
            </w:r>
          </w:p>
        </w:tc>
        <w:tc>
          <w:tcPr>
            <w:tcW w:w="278" w:type="pct"/>
            <w:tcBorders>
              <w:top w:val="single" w:sz="4" w:space="0" w:color="auto"/>
              <w:left w:val="single" w:sz="4" w:space="0" w:color="auto"/>
              <w:bottom w:val="single" w:sz="4" w:space="0" w:color="auto"/>
              <w:right w:val="single" w:sz="4" w:space="0" w:color="auto"/>
            </w:tcBorders>
            <w:vAlign w:val="center"/>
          </w:tcPr>
          <w:p w14:paraId="1654BB56" w14:textId="77777777" w:rsidR="00792B56" w:rsidRPr="005836C7" w:rsidRDefault="00792B56" w:rsidP="00CB5CD8">
            <w:pPr>
              <w:jc w:val="center"/>
              <w:outlineLvl w:val="3"/>
            </w:pPr>
            <w:r w:rsidRPr="005836C7">
              <w:t>О</w:t>
            </w:r>
          </w:p>
        </w:tc>
        <w:tc>
          <w:tcPr>
            <w:tcW w:w="315" w:type="pct"/>
            <w:tcBorders>
              <w:top w:val="single" w:sz="4" w:space="0" w:color="auto"/>
              <w:left w:val="single" w:sz="4" w:space="0" w:color="auto"/>
              <w:bottom w:val="single" w:sz="4" w:space="0" w:color="auto"/>
              <w:right w:val="single" w:sz="4" w:space="0" w:color="auto"/>
            </w:tcBorders>
            <w:vAlign w:val="center"/>
          </w:tcPr>
          <w:p w14:paraId="4BA3802C" w14:textId="77777777" w:rsidR="00792B56" w:rsidRPr="005836C7" w:rsidRDefault="00792B56" w:rsidP="00CB5CD8">
            <w:pPr>
              <w:jc w:val="center"/>
              <w:outlineLvl w:val="3"/>
            </w:pPr>
            <w:r w:rsidRPr="005836C7">
              <w:t>О</w:t>
            </w:r>
          </w:p>
        </w:tc>
        <w:tc>
          <w:tcPr>
            <w:tcW w:w="325" w:type="pct"/>
            <w:tcBorders>
              <w:top w:val="single" w:sz="4" w:space="0" w:color="auto"/>
              <w:left w:val="single" w:sz="4" w:space="0" w:color="auto"/>
              <w:bottom w:val="single" w:sz="4" w:space="0" w:color="auto"/>
              <w:right w:val="single" w:sz="4" w:space="0" w:color="auto"/>
            </w:tcBorders>
            <w:vAlign w:val="center"/>
          </w:tcPr>
          <w:p w14:paraId="5A78FF16"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6EDEC66E" w14:textId="77777777" w:rsidR="00792B56" w:rsidRPr="005836C7" w:rsidRDefault="00792B56" w:rsidP="00CB5CD8">
            <w:pPr>
              <w:jc w:val="center"/>
              <w:outlineLvl w:val="3"/>
            </w:pPr>
            <w:r w:rsidRPr="005836C7">
              <w:t>О</w:t>
            </w:r>
          </w:p>
        </w:tc>
        <w:tc>
          <w:tcPr>
            <w:tcW w:w="291" w:type="pct"/>
            <w:tcBorders>
              <w:top w:val="single" w:sz="4" w:space="0" w:color="auto"/>
              <w:left w:val="single" w:sz="4" w:space="0" w:color="auto"/>
              <w:bottom w:val="single" w:sz="4" w:space="0" w:color="auto"/>
              <w:right w:val="single" w:sz="4" w:space="0" w:color="auto"/>
            </w:tcBorders>
            <w:vAlign w:val="center"/>
          </w:tcPr>
          <w:p w14:paraId="736F6930" w14:textId="77777777" w:rsidR="00792B56" w:rsidRPr="005836C7" w:rsidRDefault="00792B56" w:rsidP="00CB5CD8">
            <w:pPr>
              <w:jc w:val="center"/>
              <w:outlineLvl w:val="3"/>
            </w:pPr>
            <w:r w:rsidRPr="005836C7">
              <w:t>О</w:t>
            </w:r>
          </w:p>
        </w:tc>
      </w:tr>
      <w:tr w:rsidR="00792B56" w:rsidRPr="005836C7" w14:paraId="45146162"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vAlign w:val="center"/>
          </w:tcPr>
          <w:p w14:paraId="27784917" w14:textId="77777777" w:rsidR="00792B56" w:rsidRPr="005836C7" w:rsidRDefault="00792B56" w:rsidP="00CB5CD8">
            <w:pPr>
              <w:jc w:val="center"/>
              <w:outlineLvl w:val="3"/>
            </w:pPr>
            <w:r>
              <w:t>8.</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C98BF70" w14:textId="77777777" w:rsidR="00792B56" w:rsidRPr="005836C7" w:rsidRDefault="00792B56" w:rsidP="00CB5CD8">
            <w:pPr>
              <w:jc w:val="center"/>
              <w:outlineLvl w:val="3"/>
            </w:pPr>
            <w:r w:rsidRPr="005836C7">
              <w:t>3.2</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1AF4FB7D" w14:textId="77777777" w:rsidR="00792B56" w:rsidRPr="005836C7" w:rsidRDefault="00792B56" w:rsidP="00CB5CD8">
            <w:pPr>
              <w:outlineLvl w:val="3"/>
            </w:pPr>
            <w:r w:rsidRPr="005836C7">
              <w:t>Социальное обслуживание</w:t>
            </w:r>
          </w:p>
        </w:tc>
        <w:tc>
          <w:tcPr>
            <w:tcW w:w="278" w:type="pct"/>
            <w:tcBorders>
              <w:top w:val="single" w:sz="4" w:space="0" w:color="auto"/>
              <w:left w:val="single" w:sz="4" w:space="0" w:color="auto"/>
              <w:bottom w:val="single" w:sz="4" w:space="0" w:color="auto"/>
              <w:right w:val="single" w:sz="4" w:space="0" w:color="auto"/>
            </w:tcBorders>
            <w:vAlign w:val="center"/>
          </w:tcPr>
          <w:p w14:paraId="4360AF0B" w14:textId="77777777" w:rsidR="00792B56" w:rsidRPr="005836C7" w:rsidRDefault="00792B56" w:rsidP="00CB5CD8">
            <w:pPr>
              <w:jc w:val="center"/>
              <w:outlineLvl w:val="3"/>
            </w:pPr>
            <w:r w:rsidRPr="005836C7">
              <w:t>-</w:t>
            </w:r>
          </w:p>
        </w:tc>
        <w:tc>
          <w:tcPr>
            <w:tcW w:w="315" w:type="pct"/>
            <w:tcBorders>
              <w:top w:val="single" w:sz="4" w:space="0" w:color="auto"/>
              <w:left w:val="single" w:sz="4" w:space="0" w:color="auto"/>
              <w:bottom w:val="single" w:sz="4" w:space="0" w:color="auto"/>
              <w:right w:val="single" w:sz="4" w:space="0" w:color="auto"/>
            </w:tcBorders>
            <w:vAlign w:val="center"/>
          </w:tcPr>
          <w:p w14:paraId="6F282185" w14:textId="77777777" w:rsidR="00792B56" w:rsidRPr="005836C7" w:rsidRDefault="00792B56" w:rsidP="00CB5CD8">
            <w:pPr>
              <w:jc w:val="center"/>
              <w:outlineLvl w:val="3"/>
            </w:pPr>
            <w:r w:rsidRPr="005836C7">
              <w:t>О</w:t>
            </w:r>
          </w:p>
        </w:tc>
        <w:tc>
          <w:tcPr>
            <w:tcW w:w="325" w:type="pct"/>
            <w:tcBorders>
              <w:top w:val="single" w:sz="4" w:space="0" w:color="auto"/>
              <w:left w:val="single" w:sz="4" w:space="0" w:color="auto"/>
              <w:bottom w:val="single" w:sz="4" w:space="0" w:color="auto"/>
              <w:right w:val="single" w:sz="4" w:space="0" w:color="auto"/>
            </w:tcBorders>
            <w:vAlign w:val="center"/>
          </w:tcPr>
          <w:p w14:paraId="719AD410"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5BC6679E"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6581F156" w14:textId="77777777" w:rsidR="00792B56" w:rsidRPr="005836C7" w:rsidRDefault="00792B56" w:rsidP="00CB5CD8">
            <w:pPr>
              <w:jc w:val="center"/>
              <w:outlineLvl w:val="3"/>
            </w:pPr>
            <w:r w:rsidRPr="005836C7">
              <w:t>-</w:t>
            </w:r>
          </w:p>
        </w:tc>
      </w:tr>
      <w:tr w:rsidR="00792B56" w:rsidRPr="005836C7" w14:paraId="2F205D38"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vAlign w:val="center"/>
          </w:tcPr>
          <w:p w14:paraId="39E8D115" w14:textId="77777777" w:rsidR="00792B56" w:rsidRPr="005836C7" w:rsidRDefault="00792B56" w:rsidP="00CB5CD8">
            <w:pPr>
              <w:jc w:val="center"/>
              <w:outlineLvl w:val="3"/>
            </w:pPr>
            <w:r>
              <w:t>9.</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3A9DC5C" w14:textId="77777777" w:rsidR="00792B56" w:rsidRPr="005836C7" w:rsidRDefault="00792B56" w:rsidP="00CB5CD8">
            <w:pPr>
              <w:jc w:val="center"/>
              <w:outlineLvl w:val="3"/>
            </w:pPr>
            <w:r w:rsidRPr="005836C7">
              <w:t>3.3</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16778513" w14:textId="77777777" w:rsidR="00792B56" w:rsidRPr="005836C7" w:rsidRDefault="00792B56" w:rsidP="00CB5CD8">
            <w:pPr>
              <w:outlineLvl w:val="3"/>
              <w:rPr>
                <w:b/>
              </w:rPr>
            </w:pPr>
            <w:r w:rsidRPr="005836C7">
              <w:t>Бытовое обслуживание</w:t>
            </w:r>
          </w:p>
        </w:tc>
        <w:tc>
          <w:tcPr>
            <w:tcW w:w="278" w:type="pct"/>
            <w:tcBorders>
              <w:top w:val="single" w:sz="4" w:space="0" w:color="auto"/>
              <w:left w:val="single" w:sz="4" w:space="0" w:color="auto"/>
              <w:bottom w:val="single" w:sz="4" w:space="0" w:color="auto"/>
              <w:right w:val="single" w:sz="4" w:space="0" w:color="auto"/>
            </w:tcBorders>
            <w:vAlign w:val="center"/>
          </w:tcPr>
          <w:p w14:paraId="0238E09B" w14:textId="77777777" w:rsidR="00792B56" w:rsidRPr="005836C7" w:rsidRDefault="00792B56" w:rsidP="00CB5CD8">
            <w:pPr>
              <w:jc w:val="center"/>
              <w:outlineLvl w:val="3"/>
            </w:pPr>
            <w:r w:rsidRPr="005836C7">
              <w:t>У</w:t>
            </w:r>
          </w:p>
        </w:tc>
        <w:tc>
          <w:tcPr>
            <w:tcW w:w="315" w:type="pct"/>
            <w:tcBorders>
              <w:top w:val="single" w:sz="4" w:space="0" w:color="auto"/>
              <w:left w:val="single" w:sz="4" w:space="0" w:color="auto"/>
              <w:bottom w:val="single" w:sz="4" w:space="0" w:color="auto"/>
              <w:right w:val="single" w:sz="4" w:space="0" w:color="auto"/>
            </w:tcBorders>
            <w:vAlign w:val="center"/>
          </w:tcPr>
          <w:p w14:paraId="5B0D3E59" w14:textId="77777777" w:rsidR="00792B56" w:rsidRPr="005836C7" w:rsidRDefault="00792B56" w:rsidP="00CB5CD8">
            <w:pPr>
              <w:jc w:val="center"/>
              <w:outlineLvl w:val="3"/>
            </w:pPr>
            <w:r w:rsidRPr="005836C7">
              <w:t>О</w:t>
            </w:r>
          </w:p>
        </w:tc>
        <w:tc>
          <w:tcPr>
            <w:tcW w:w="325" w:type="pct"/>
            <w:tcBorders>
              <w:top w:val="single" w:sz="4" w:space="0" w:color="auto"/>
              <w:left w:val="single" w:sz="4" w:space="0" w:color="auto"/>
              <w:bottom w:val="single" w:sz="4" w:space="0" w:color="auto"/>
              <w:right w:val="single" w:sz="4" w:space="0" w:color="auto"/>
            </w:tcBorders>
            <w:vAlign w:val="center"/>
          </w:tcPr>
          <w:p w14:paraId="261DC456"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5F01E637"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66E9B70D" w14:textId="77777777" w:rsidR="00792B56" w:rsidRPr="005836C7" w:rsidRDefault="00792B56" w:rsidP="00CB5CD8">
            <w:pPr>
              <w:jc w:val="center"/>
              <w:outlineLvl w:val="3"/>
            </w:pPr>
            <w:r w:rsidRPr="005836C7">
              <w:t>-</w:t>
            </w:r>
          </w:p>
        </w:tc>
      </w:tr>
      <w:tr w:rsidR="00792B56" w:rsidRPr="005836C7" w14:paraId="25B09B62"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vAlign w:val="center"/>
          </w:tcPr>
          <w:p w14:paraId="07A4EB9D" w14:textId="77777777" w:rsidR="00792B56" w:rsidRPr="005836C7" w:rsidRDefault="00792B56" w:rsidP="00CB5CD8">
            <w:pPr>
              <w:jc w:val="center"/>
              <w:outlineLvl w:val="3"/>
            </w:pPr>
            <w:r>
              <w:t>10.</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CEF9756" w14:textId="77777777" w:rsidR="00792B56" w:rsidRPr="005836C7" w:rsidRDefault="00792B56" w:rsidP="00CB5CD8">
            <w:pPr>
              <w:jc w:val="center"/>
              <w:outlineLvl w:val="3"/>
            </w:pPr>
            <w:r w:rsidRPr="005836C7">
              <w:t>3.4.1</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6E8DAC02" w14:textId="77777777" w:rsidR="00792B56" w:rsidRPr="005836C7" w:rsidRDefault="00792B56" w:rsidP="00CB5CD8">
            <w:pPr>
              <w:outlineLvl w:val="3"/>
            </w:pPr>
            <w:r w:rsidRPr="005836C7">
              <w:t>Амбулаторно-поликлиническое обслуживание</w:t>
            </w:r>
          </w:p>
        </w:tc>
        <w:tc>
          <w:tcPr>
            <w:tcW w:w="278" w:type="pct"/>
            <w:tcBorders>
              <w:top w:val="single" w:sz="4" w:space="0" w:color="auto"/>
              <w:left w:val="single" w:sz="4" w:space="0" w:color="auto"/>
              <w:bottom w:val="single" w:sz="4" w:space="0" w:color="auto"/>
              <w:right w:val="single" w:sz="4" w:space="0" w:color="auto"/>
            </w:tcBorders>
            <w:vAlign w:val="center"/>
          </w:tcPr>
          <w:p w14:paraId="4C0CCCE6" w14:textId="77777777" w:rsidR="00792B56" w:rsidRPr="005836C7" w:rsidRDefault="00792B56" w:rsidP="00CB5CD8">
            <w:pPr>
              <w:jc w:val="center"/>
              <w:outlineLvl w:val="3"/>
            </w:pPr>
            <w:r w:rsidRPr="005836C7">
              <w:t>О</w:t>
            </w:r>
          </w:p>
        </w:tc>
        <w:tc>
          <w:tcPr>
            <w:tcW w:w="315" w:type="pct"/>
            <w:tcBorders>
              <w:top w:val="single" w:sz="4" w:space="0" w:color="auto"/>
              <w:left w:val="single" w:sz="4" w:space="0" w:color="auto"/>
              <w:bottom w:val="single" w:sz="4" w:space="0" w:color="auto"/>
              <w:right w:val="single" w:sz="4" w:space="0" w:color="auto"/>
            </w:tcBorders>
            <w:vAlign w:val="center"/>
          </w:tcPr>
          <w:p w14:paraId="221D7D48" w14:textId="77777777" w:rsidR="00792B56" w:rsidRPr="005836C7" w:rsidRDefault="00792B56" w:rsidP="00CB5CD8">
            <w:pPr>
              <w:jc w:val="center"/>
              <w:outlineLvl w:val="3"/>
            </w:pPr>
            <w:r w:rsidRPr="005836C7">
              <w:t>О</w:t>
            </w:r>
          </w:p>
        </w:tc>
        <w:tc>
          <w:tcPr>
            <w:tcW w:w="325" w:type="pct"/>
            <w:tcBorders>
              <w:top w:val="single" w:sz="4" w:space="0" w:color="auto"/>
              <w:left w:val="single" w:sz="4" w:space="0" w:color="auto"/>
              <w:bottom w:val="single" w:sz="4" w:space="0" w:color="auto"/>
              <w:right w:val="single" w:sz="4" w:space="0" w:color="auto"/>
            </w:tcBorders>
            <w:vAlign w:val="center"/>
          </w:tcPr>
          <w:p w14:paraId="605BF1F2"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425DB2FF"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1FA8B190" w14:textId="77777777" w:rsidR="00792B56" w:rsidRPr="005836C7" w:rsidRDefault="00792B56" w:rsidP="00CB5CD8">
            <w:pPr>
              <w:jc w:val="center"/>
              <w:outlineLvl w:val="3"/>
            </w:pPr>
            <w:r w:rsidRPr="005836C7">
              <w:t>-</w:t>
            </w:r>
          </w:p>
        </w:tc>
      </w:tr>
      <w:tr w:rsidR="00792B56" w:rsidRPr="005836C7" w14:paraId="0A0D7193"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vAlign w:val="center"/>
          </w:tcPr>
          <w:p w14:paraId="0345CFAE" w14:textId="77777777" w:rsidR="00792B56" w:rsidRPr="005836C7" w:rsidRDefault="00792B56" w:rsidP="00CB5CD8">
            <w:pPr>
              <w:jc w:val="center"/>
              <w:outlineLvl w:val="3"/>
            </w:pPr>
            <w:r>
              <w:lastRenderedPageBreak/>
              <w:t>11.</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83CE7DB" w14:textId="77777777" w:rsidR="00792B56" w:rsidRPr="005836C7" w:rsidRDefault="00792B56" w:rsidP="00CB5CD8">
            <w:pPr>
              <w:jc w:val="center"/>
              <w:outlineLvl w:val="3"/>
            </w:pPr>
            <w:r w:rsidRPr="005836C7">
              <w:t>3.4.2</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43978564" w14:textId="77777777" w:rsidR="00792B56" w:rsidRPr="005836C7" w:rsidRDefault="00792B56" w:rsidP="00CB5CD8">
            <w:pPr>
              <w:outlineLvl w:val="3"/>
            </w:pPr>
            <w:r w:rsidRPr="005836C7">
              <w:t>Стационарное медицинское обслуживание</w:t>
            </w:r>
          </w:p>
        </w:tc>
        <w:tc>
          <w:tcPr>
            <w:tcW w:w="278" w:type="pct"/>
            <w:tcBorders>
              <w:top w:val="single" w:sz="4" w:space="0" w:color="auto"/>
              <w:left w:val="single" w:sz="4" w:space="0" w:color="auto"/>
              <w:bottom w:val="single" w:sz="4" w:space="0" w:color="auto"/>
              <w:right w:val="single" w:sz="4" w:space="0" w:color="auto"/>
            </w:tcBorders>
            <w:vAlign w:val="center"/>
          </w:tcPr>
          <w:p w14:paraId="26E52D17" w14:textId="77777777" w:rsidR="00792B56" w:rsidRPr="005836C7" w:rsidRDefault="00792B56" w:rsidP="00CB5CD8">
            <w:pPr>
              <w:jc w:val="center"/>
              <w:outlineLvl w:val="3"/>
            </w:pPr>
            <w:r w:rsidRPr="005836C7">
              <w:t>-</w:t>
            </w:r>
          </w:p>
        </w:tc>
        <w:tc>
          <w:tcPr>
            <w:tcW w:w="315" w:type="pct"/>
            <w:tcBorders>
              <w:top w:val="single" w:sz="4" w:space="0" w:color="auto"/>
              <w:left w:val="single" w:sz="4" w:space="0" w:color="auto"/>
              <w:bottom w:val="single" w:sz="4" w:space="0" w:color="auto"/>
              <w:right w:val="single" w:sz="4" w:space="0" w:color="auto"/>
            </w:tcBorders>
            <w:vAlign w:val="center"/>
          </w:tcPr>
          <w:p w14:paraId="40FF8414" w14:textId="77777777" w:rsidR="00792B56" w:rsidRPr="005836C7" w:rsidRDefault="00792B56" w:rsidP="00CB5CD8">
            <w:pPr>
              <w:jc w:val="center"/>
              <w:outlineLvl w:val="3"/>
            </w:pPr>
            <w:r w:rsidRPr="005836C7">
              <w:t>О</w:t>
            </w:r>
          </w:p>
        </w:tc>
        <w:tc>
          <w:tcPr>
            <w:tcW w:w="325" w:type="pct"/>
            <w:tcBorders>
              <w:top w:val="single" w:sz="4" w:space="0" w:color="auto"/>
              <w:left w:val="single" w:sz="4" w:space="0" w:color="auto"/>
              <w:bottom w:val="single" w:sz="4" w:space="0" w:color="auto"/>
              <w:right w:val="single" w:sz="4" w:space="0" w:color="auto"/>
            </w:tcBorders>
            <w:vAlign w:val="center"/>
          </w:tcPr>
          <w:p w14:paraId="257ABA00"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703E5775"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22AE0BF5" w14:textId="77777777" w:rsidR="00792B56" w:rsidRPr="005836C7" w:rsidRDefault="00792B56" w:rsidP="00CB5CD8">
            <w:pPr>
              <w:jc w:val="center"/>
              <w:outlineLvl w:val="3"/>
            </w:pPr>
            <w:r w:rsidRPr="005836C7">
              <w:t>-</w:t>
            </w:r>
          </w:p>
        </w:tc>
      </w:tr>
      <w:tr w:rsidR="00792B56" w:rsidRPr="005836C7" w14:paraId="2A6E2B87"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vAlign w:val="center"/>
          </w:tcPr>
          <w:p w14:paraId="40CAD763" w14:textId="77777777" w:rsidR="00792B56" w:rsidRPr="005836C7" w:rsidRDefault="00792B56" w:rsidP="00CB5CD8">
            <w:pPr>
              <w:jc w:val="center"/>
              <w:outlineLvl w:val="3"/>
            </w:pPr>
            <w:r>
              <w:t>12.</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0B5D9A4" w14:textId="77777777" w:rsidR="00792B56" w:rsidRPr="005836C7" w:rsidRDefault="00792B56" w:rsidP="00CB5CD8">
            <w:pPr>
              <w:jc w:val="center"/>
              <w:outlineLvl w:val="3"/>
            </w:pPr>
            <w:r w:rsidRPr="005836C7">
              <w:t>3.5.1</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1B6B38E7" w14:textId="77777777" w:rsidR="00792B56" w:rsidRPr="005836C7" w:rsidRDefault="00792B56" w:rsidP="00CB5CD8">
            <w:pPr>
              <w:outlineLvl w:val="3"/>
              <w:rPr>
                <w:b/>
              </w:rPr>
            </w:pPr>
            <w:r w:rsidRPr="005836C7">
              <w:t>Дошкольное, начальное и среднее общее образование</w:t>
            </w:r>
          </w:p>
        </w:tc>
        <w:tc>
          <w:tcPr>
            <w:tcW w:w="278" w:type="pct"/>
            <w:tcBorders>
              <w:top w:val="single" w:sz="4" w:space="0" w:color="auto"/>
              <w:left w:val="single" w:sz="4" w:space="0" w:color="auto"/>
              <w:bottom w:val="single" w:sz="4" w:space="0" w:color="auto"/>
              <w:right w:val="single" w:sz="4" w:space="0" w:color="auto"/>
            </w:tcBorders>
            <w:vAlign w:val="center"/>
          </w:tcPr>
          <w:p w14:paraId="7B72C4F7" w14:textId="77777777" w:rsidR="00792B56" w:rsidRPr="005836C7" w:rsidRDefault="00792B56" w:rsidP="00CB5CD8">
            <w:pPr>
              <w:jc w:val="center"/>
              <w:outlineLvl w:val="3"/>
            </w:pPr>
            <w:r w:rsidRPr="005836C7">
              <w:t>О</w:t>
            </w:r>
          </w:p>
        </w:tc>
        <w:tc>
          <w:tcPr>
            <w:tcW w:w="315" w:type="pct"/>
            <w:tcBorders>
              <w:top w:val="single" w:sz="4" w:space="0" w:color="auto"/>
              <w:left w:val="single" w:sz="4" w:space="0" w:color="auto"/>
              <w:bottom w:val="single" w:sz="4" w:space="0" w:color="auto"/>
              <w:right w:val="single" w:sz="4" w:space="0" w:color="auto"/>
            </w:tcBorders>
            <w:vAlign w:val="center"/>
          </w:tcPr>
          <w:p w14:paraId="7CFB29C5" w14:textId="77777777" w:rsidR="00792B56" w:rsidRPr="005836C7" w:rsidRDefault="00792B56" w:rsidP="00CB5CD8">
            <w:pPr>
              <w:jc w:val="center"/>
              <w:outlineLvl w:val="3"/>
            </w:pPr>
            <w:r w:rsidRPr="005836C7">
              <w:t>О</w:t>
            </w:r>
          </w:p>
        </w:tc>
        <w:tc>
          <w:tcPr>
            <w:tcW w:w="325" w:type="pct"/>
            <w:tcBorders>
              <w:top w:val="single" w:sz="4" w:space="0" w:color="auto"/>
              <w:left w:val="single" w:sz="4" w:space="0" w:color="auto"/>
              <w:bottom w:val="single" w:sz="4" w:space="0" w:color="auto"/>
              <w:right w:val="single" w:sz="4" w:space="0" w:color="auto"/>
            </w:tcBorders>
            <w:vAlign w:val="center"/>
          </w:tcPr>
          <w:p w14:paraId="4A7E5617"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6BB97D01"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45FD8899" w14:textId="77777777" w:rsidR="00792B56" w:rsidRPr="005836C7" w:rsidRDefault="00792B56" w:rsidP="00CB5CD8">
            <w:pPr>
              <w:jc w:val="center"/>
              <w:outlineLvl w:val="3"/>
            </w:pPr>
            <w:r w:rsidRPr="005836C7">
              <w:t>-</w:t>
            </w:r>
          </w:p>
        </w:tc>
      </w:tr>
      <w:tr w:rsidR="00792B56" w:rsidRPr="005836C7" w14:paraId="33843003"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vAlign w:val="center"/>
          </w:tcPr>
          <w:p w14:paraId="5F889AA1" w14:textId="77777777" w:rsidR="00792B56" w:rsidRPr="005836C7" w:rsidRDefault="00792B56" w:rsidP="00CB5CD8">
            <w:pPr>
              <w:jc w:val="center"/>
              <w:outlineLvl w:val="3"/>
            </w:pPr>
            <w:r>
              <w:t>13.</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6A1025C" w14:textId="77777777" w:rsidR="00792B56" w:rsidRPr="005836C7" w:rsidRDefault="00792B56" w:rsidP="00CB5CD8">
            <w:pPr>
              <w:jc w:val="center"/>
              <w:outlineLvl w:val="3"/>
            </w:pPr>
            <w:r w:rsidRPr="005836C7">
              <w:t>3.5.2</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39E43E2B" w14:textId="77777777" w:rsidR="00792B56" w:rsidRPr="005836C7" w:rsidRDefault="00792B56" w:rsidP="00CB5CD8">
            <w:pPr>
              <w:outlineLvl w:val="3"/>
              <w:rPr>
                <w:b/>
              </w:rPr>
            </w:pPr>
            <w:r w:rsidRPr="005836C7">
              <w:t>Среднее и высшее профессиональное образование</w:t>
            </w:r>
          </w:p>
        </w:tc>
        <w:tc>
          <w:tcPr>
            <w:tcW w:w="278" w:type="pct"/>
            <w:tcBorders>
              <w:top w:val="single" w:sz="4" w:space="0" w:color="auto"/>
              <w:left w:val="single" w:sz="4" w:space="0" w:color="auto"/>
              <w:bottom w:val="single" w:sz="4" w:space="0" w:color="auto"/>
              <w:right w:val="single" w:sz="4" w:space="0" w:color="auto"/>
            </w:tcBorders>
            <w:vAlign w:val="center"/>
          </w:tcPr>
          <w:p w14:paraId="0431BAB0" w14:textId="77777777" w:rsidR="00792B56" w:rsidRPr="005836C7" w:rsidRDefault="00792B56" w:rsidP="00CB5CD8">
            <w:pPr>
              <w:jc w:val="center"/>
              <w:outlineLvl w:val="3"/>
            </w:pPr>
            <w:r w:rsidRPr="005836C7">
              <w:t>-</w:t>
            </w:r>
          </w:p>
        </w:tc>
        <w:tc>
          <w:tcPr>
            <w:tcW w:w="315" w:type="pct"/>
            <w:tcBorders>
              <w:top w:val="single" w:sz="4" w:space="0" w:color="auto"/>
              <w:left w:val="single" w:sz="4" w:space="0" w:color="auto"/>
              <w:bottom w:val="single" w:sz="4" w:space="0" w:color="auto"/>
              <w:right w:val="single" w:sz="4" w:space="0" w:color="auto"/>
            </w:tcBorders>
            <w:vAlign w:val="center"/>
          </w:tcPr>
          <w:p w14:paraId="02D394DC" w14:textId="77777777" w:rsidR="00792B56" w:rsidRPr="005836C7" w:rsidRDefault="00792B56" w:rsidP="00CB5CD8">
            <w:pPr>
              <w:jc w:val="center"/>
              <w:outlineLvl w:val="3"/>
            </w:pPr>
            <w:r w:rsidRPr="005836C7">
              <w:t>О</w:t>
            </w:r>
          </w:p>
        </w:tc>
        <w:tc>
          <w:tcPr>
            <w:tcW w:w="325" w:type="pct"/>
            <w:tcBorders>
              <w:top w:val="single" w:sz="4" w:space="0" w:color="auto"/>
              <w:left w:val="single" w:sz="4" w:space="0" w:color="auto"/>
              <w:bottom w:val="single" w:sz="4" w:space="0" w:color="auto"/>
              <w:right w:val="single" w:sz="4" w:space="0" w:color="auto"/>
            </w:tcBorders>
            <w:vAlign w:val="center"/>
          </w:tcPr>
          <w:p w14:paraId="0A0261C4"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186D4545"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330720DB" w14:textId="77777777" w:rsidR="00792B56" w:rsidRPr="005836C7" w:rsidRDefault="00792B56" w:rsidP="00CB5CD8">
            <w:pPr>
              <w:jc w:val="center"/>
              <w:outlineLvl w:val="3"/>
            </w:pPr>
            <w:r w:rsidRPr="005836C7">
              <w:t>-</w:t>
            </w:r>
          </w:p>
        </w:tc>
      </w:tr>
      <w:tr w:rsidR="00792B56" w:rsidRPr="005836C7" w14:paraId="2D97A5CC"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vAlign w:val="center"/>
          </w:tcPr>
          <w:p w14:paraId="7132B8FE" w14:textId="77777777" w:rsidR="00792B56" w:rsidRPr="005836C7" w:rsidRDefault="00792B56" w:rsidP="00CB5CD8">
            <w:pPr>
              <w:jc w:val="center"/>
              <w:outlineLvl w:val="3"/>
            </w:pPr>
            <w:r>
              <w:t>14.</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1EFDEEC" w14:textId="77777777" w:rsidR="00792B56" w:rsidRPr="005836C7" w:rsidRDefault="00792B56" w:rsidP="00CB5CD8">
            <w:pPr>
              <w:jc w:val="center"/>
              <w:outlineLvl w:val="3"/>
            </w:pPr>
            <w:r w:rsidRPr="005836C7">
              <w:t>3.6</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2A47E285" w14:textId="77777777" w:rsidR="00792B56" w:rsidRPr="005836C7" w:rsidRDefault="00792B56" w:rsidP="00CB5CD8">
            <w:pPr>
              <w:outlineLvl w:val="3"/>
              <w:rPr>
                <w:b/>
              </w:rPr>
            </w:pPr>
            <w:r w:rsidRPr="005836C7">
              <w:t>Культурное развитие</w:t>
            </w:r>
          </w:p>
        </w:tc>
        <w:tc>
          <w:tcPr>
            <w:tcW w:w="278" w:type="pct"/>
            <w:tcBorders>
              <w:top w:val="single" w:sz="4" w:space="0" w:color="auto"/>
              <w:left w:val="single" w:sz="4" w:space="0" w:color="auto"/>
              <w:bottom w:val="single" w:sz="4" w:space="0" w:color="auto"/>
              <w:right w:val="single" w:sz="4" w:space="0" w:color="auto"/>
            </w:tcBorders>
            <w:vAlign w:val="center"/>
          </w:tcPr>
          <w:p w14:paraId="22C9D98A" w14:textId="77777777" w:rsidR="00792B56" w:rsidRPr="005836C7" w:rsidRDefault="00792B56" w:rsidP="00CB5CD8">
            <w:pPr>
              <w:jc w:val="center"/>
              <w:outlineLvl w:val="3"/>
            </w:pPr>
            <w:r w:rsidRPr="005836C7">
              <w:t>О</w:t>
            </w:r>
          </w:p>
        </w:tc>
        <w:tc>
          <w:tcPr>
            <w:tcW w:w="315" w:type="pct"/>
            <w:tcBorders>
              <w:top w:val="single" w:sz="4" w:space="0" w:color="auto"/>
              <w:left w:val="single" w:sz="4" w:space="0" w:color="auto"/>
              <w:bottom w:val="single" w:sz="4" w:space="0" w:color="auto"/>
              <w:right w:val="single" w:sz="4" w:space="0" w:color="auto"/>
            </w:tcBorders>
            <w:vAlign w:val="center"/>
          </w:tcPr>
          <w:p w14:paraId="34AB5914" w14:textId="77777777" w:rsidR="00792B56" w:rsidRPr="005836C7" w:rsidRDefault="00792B56" w:rsidP="00CB5CD8">
            <w:pPr>
              <w:jc w:val="center"/>
              <w:outlineLvl w:val="3"/>
            </w:pPr>
            <w:r w:rsidRPr="005836C7">
              <w:t>О</w:t>
            </w:r>
          </w:p>
        </w:tc>
        <w:tc>
          <w:tcPr>
            <w:tcW w:w="325" w:type="pct"/>
            <w:tcBorders>
              <w:top w:val="single" w:sz="4" w:space="0" w:color="auto"/>
              <w:left w:val="single" w:sz="4" w:space="0" w:color="auto"/>
              <w:bottom w:val="single" w:sz="4" w:space="0" w:color="auto"/>
              <w:right w:val="single" w:sz="4" w:space="0" w:color="auto"/>
            </w:tcBorders>
            <w:vAlign w:val="center"/>
          </w:tcPr>
          <w:p w14:paraId="2C8514DB"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087DDF11"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5FE349EB" w14:textId="77777777" w:rsidR="00792B56" w:rsidRPr="005836C7" w:rsidRDefault="00792B56" w:rsidP="00CB5CD8">
            <w:pPr>
              <w:jc w:val="center"/>
              <w:outlineLvl w:val="3"/>
            </w:pPr>
            <w:r w:rsidRPr="005836C7">
              <w:t>-</w:t>
            </w:r>
          </w:p>
        </w:tc>
      </w:tr>
      <w:tr w:rsidR="00792B56" w:rsidRPr="005836C7" w14:paraId="37BADFEE"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vAlign w:val="center"/>
          </w:tcPr>
          <w:p w14:paraId="2DC04C64" w14:textId="77777777" w:rsidR="00792B56" w:rsidRPr="005836C7" w:rsidRDefault="00792B56" w:rsidP="00CB5CD8">
            <w:pPr>
              <w:jc w:val="center"/>
              <w:outlineLvl w:val="3"/>
            </w:pPr>
            <w:r>
              <w:t>15.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53F6488" w14:textId="77777777" w:rsidR="00792B56" w:rsidRPr="005836C7" w:rsidRDefault="00792B56" w:rsidP="00CB5CD8">
            <w:pPr>
              <w:jc w:val="center"/>
              <w:outlineLvl w:val="3"/>
            </w:pPr>
            <w:r w:rsidRPr="005836C7">
              <w:t>3.7</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2C0084D5" w14:textId="77777777" w:rsidR="00792B56" w:rsidRPr="005836C7" w:rsidRDefault="00792B56" w:rsidP="00CB5CD8">
            <w:pPr>
              <w:outlineLvl w:val="3"/>
            </w:pPr>
            <w:r w:rsidRPr="005836C7">
              <w:t>Религиозное использование</w:t>
            </w:r>
          </w:p>
        </w:tc>
        <w:tc>
          <w:tcPr>
            <w:tcW w:w="278" w:type="pct"/>
            <w:tcBorders>
              <w:top w:val="single" w:sz="4" w:space="0" w:color="auto"/>
              <w:left w:val="single" w:sz="4" w:space="0" w:color="auto"/>
              <w:bottom w:val="single" w:sz="4" w:space="0" w:color="auto"/>
              <w:right w:val="single" w:sz="4" w:space="0" w:color="auto"/>
            </w:tcBorders>
            <w:vAlign w:val="center"/>
          </w:tcPr>
          <w:p w14:paraId="2AF4A789" w14:textId="77777777" w:rsidR="00792B56" w:rsidRPr="005836C7" w:rsidRDefault="00792B56" w:rsidP="00CB5CD8">
            <w:pPr>
              <w:jc w:val="center"/>
              <w:outlineLvl w:val="3"/>
            </w:pPr>
            <w:r w:rsidRPr="005836C7">
              <w:t>У</w:t>
            </w:r>
          </w:p>
        </w:tc>
        <w:tc>
          <w:tcPr>
            <w:tcW w:w="315" w:type="pct"/>
            <w:tcBorders>
              <w:top w:val="single" w:sz="4" w:space="0" w:color="auto"/>
              <w:left w:val="single" w:sz="4" w:space="0" w:color="auto"/>
              <w:bottom w:val="single" w:sz="4" w:space="0" w:color="auto"/>
              <w:right w:val="single" w:sz="4" w:space="0" w:color="auto"/>
            </w:tcBorders>
            <w:vAlign w:val="center"/>
          </w:tcPr>
          <w:p w14:paraId="06CC098A" w14:textId="77777777" w:rsidR="00792B56" w:rsidRPr="005836C7" w:rsidRDefault="00792B56" w:rsidP="00CB5CD8">
            <w:pPr>
              <w:jc w:val="center"/>
              <w:outlineLvl w:val="3"/>
            </w:pPr>
            <w:r w:rsidRPr="005836C7">
              <w:t>У</w:t>
            </w:r>
          </w:p>
        </w:tc>
        <w:tc>
          <w:tcPr>
            <w:tcW w:w="325" w:type="pct"/>
            <w:tcBorders>
              <w:top w:val="single" w:sz="4" w:space="0" w:color="auto"/>
              <w:left w:val="single" w:sz="4" w:space="0" w:color="auto"/>
              <w:bottom w:val="single" w:sz="4" w:space="0" w:color="auto"/>
              <w:right w:val="single" w:sz="4" w:space="0" w:color="auto"/>
            </w:tcBorders>
            <w:vAlign w:val="center"/>
          </w:tcPr>
          <w:p w14:paraId="5C96B3A5" w14:textId="77777777" w:rsidR="00792B56" w:rsidRPr="005836C7" w:rsidRDefault="00792B56" w:rsidP="00CB5CD8">
            <w:pPr>
              <w:jc w:val="center"/>
              <w:outlineLvl w:val="3"/>
            </w:pPr>
            <w:r w:rsidRPr="005836C7">
              <w:t>У</w:t>
            </w:r>
          </w:p>
        </w:tc>
        <w:tc>
          <w:tcPr>
            <w:tcW w:w="216" w:type="pct"/>
            <w:tcBorders>
              <w:top w:val="single" w:sz="4" w:space="0" w:color="auto"/>
              <w:left w:val="single" w:sz="4" w:space="0" w:color="auto"/>
              <w:bottom w:val="single" w:sz="4" w:space="0" w:color="auto"/>
              <w:right w:val="single" w:sz="4" w:space="0" w:color="auto"/>
            </w:tcBorders>
            <w:vAlign w:val="center"/>
          </w:tcPr>
          <w:p w14:paraId="1C76A9D8"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0F5E8256" w14:textId="77777777" w:rsidR="00792B56" w:rsidRPr="005836C7" w:rsidRDefault="00792B56" w:rsidP="00CB5CD8">
            <w:pPr>
              <w:jc w:val="center"/>
              <w:outlineLvl w:val="3"/>
            </w:pPr>
            <w:r w:rsidRPr="005836C7">
              <w:t>-</w:t>
            </w:r>
          </w:p>
        </w:tc>
      </w:tr>
      <w:tr w:rsidR="00792B56" w:rsidRPr="005836C7" w14:paraId="3976A32E"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vAlign w:val="center"/>
          </w:tcPr>
          <w:p w14:paraId="172D7A44" w14:textId="77777777" w:rsidR="00792B56" w:rsidRPr="005836C7" w:rsidRDefault="00792B56" w:rsidP="00CB5CD8">
            <w:pPr>
              <w:jc w:val="center"/>
              <w:outlineLvl w:val="3"/>
            </w:pPr>
            <w:r>
              <w:t>16.</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6B83D26" w14:textId="77777777" w:rsidR="00792B56" w:rsidRPr="005836C7" w:rsidRDefault="00792B56" w:rsidP="00CB5CD8">
            <w:pPr>
              <w:jc w:val="center"/>
              <w:outlineLvl w:val="3"/>
            </w:pPr>
            <w:r w:rsidRPr="005836C7">
              <w:t>3.8</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250EA85C" w14:textId="77777777" w:rsidR="00792B56" w:rsidRPr="005836C7" w:rsidRDefault="00792B56" w:rsidP="00CB5CD8">
            <w:pPr>
              <w:outlineLvl w:val="3"/>
            </w:pPr>
            <w:r w:rsidRPr="005836C7">
              <w:t>Общественное управление</w:t>
            </w:r>
          </w:p>
        </w:tc>
        <w:tc>
          <w:tcPr>
            <w:tcW w:w="278" w:type="pct"/>
            <w:tcBorders>
              <w:top w:val="single" w:sz="4" w:space="0" w:color="auto"/>
              <w:left w:val="single" w:sz="4" w:space="0" w:color="auto"/>
              <w:bottom w:val="single" w:sz="4" w:space="0" w:color="auto"/>
              <w:right w:val="single" w:sz="4" w:space="0" w:color="auto"/>
            </w:tcBorders>
            <w:vAlign w:val="center"/>
          </w:tcPr>
          <w:p w14:paraId="3E5D84D3" w14:textId="77777777" w:rsidR="00792B56" w:rsidRPr="005836C7" w:rsidRDefault="00792B56" w:rsidP="00CB5CD8">
            <w:pPr>
              <w:jc w:val="center"/>
              <w:outlineLvl w:val="3"/>
            </w:pPr>
            <w:r w:rsidRPr="005836C7">
              <w:t>-</w:t>
            </w:r>
          </w:p>
        </w:tc>
        <w:tc>
          <w:tcPr>
            <w:tcW w:w="315" w:type="pct"/>
            <w:tcBorders>
              <w:top w:val="single" w:sz="4" w:space="0" w:color="auto"/>
              <w:left w:val="single" w:sz="4" w:space="0" w:color="auto"/>
              <w:bottom w:val="single" w:sz="4" w:space="0" w:color="auto"/>
              <w:right w:val="single" w:sz="4" w:space="0" w:color="auto"/>
            </w:tcBorders>
            <w:vAlign w:val="center"/>
          </w:tcPr>
          <w:p w14:paraId="24BD5D5C" w14:textId="77777777" w:rsidR="00792B56" w:rsidRPr="005836C7" w:rsidRDefault="00792B56" w:rsidP="00CB5CD8">
            <w:pPr>
              <w:jc w:val="center"/>
              <w:outlineLvl w:val="3"/>
            </w:pPr>
            <w:r w:rsidRPr="005836C7">
              <w:t>О</w:t>
            </w:r>
          </w:p>
        </w:tc>
        <w:tc>
          <w:tcPr>
            <w:tcW w:w="325" w:type="pct"/>
            <w:tcBorders>
              <w:top w:val="single" w:sz="4" w:space="0" w:color="auto"/>
              <w:left w:val="single" w:sz="4" w:space="0" w:color="auto"/>
              <w:bottom w:val="single" w:sz="4" w:space="0" w:color="auto"/>
              <w:right w:val="single" w:sz="4" w:space="0" w:color="auto"/>
            </w:tcBorders>
            <w:vAlign w:val="center"/>
          </w:tcPr>
          <w:p w14:paraId="0FB34993"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6C1A33E3"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4445811A" w14:textId="77777777" w:rsidR="00792B56" w:rsidRPr="005836C7" w:rsidRDefault="00792B56" w:rsidP="00CB5CD8">
            <w:pPr>
              <w:jc w:val="center"/>
              <w:outlineLvl w:val="3"/>
            </w:pPr>
            <w:r w:rsidRPr="005836C7">
              <w:t>-</w:t>
            </w:r>
          </w:p>
        </w:tc>
      </w:tr>
      <w:tr w:rsidR="00792B56" w:rsidRPr="005836C7" w14:paraId="29FAE1F3"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vAlign w:val="center"/>
          </w:tcPr>
          <w:p w14:paraId="175EE24C" w14:textId="77777777" w:rsidR="00792B56" w:rsidRPr="005836C7" w:rsidRDefault="00792B56" w:rsidP="00CB5CD8">
            <w:pPr>
              <w:jc w:val="center"/>
              <w:outlineLvl w:val="3"/>
            </w:pPr>
            <w:r>
              <w:t>17.</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E1C3522" w14:textId="77777777" w:rsidR="00792B56" w:rsidRPr="005836C7" w:rsidRDefault="00792B56" w:rsidP="00CB5CD8">
            <w:pPr>
              <w:jc w:val="center"/>
              <w:outlineLvl w:val="3"/>
            </w:pPr>
            <w:r w:rsidRPr="005836C7">
              <w:t>3.9</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0B2F23AF" w14:textId="77777777" w:rsidR="00792B56" w:rsidRPr="005836C7" w:rsidRDefault="00792B56" w:rsidP="00CB5CD8">
            <w:pPr>
              <w:outlineLvl w:val="3"/>
              <w:rPr>
                <w:b/>
              </w:rPr>
            </w:pPr>
            <w:r w:rsidRPr="005836C7">
              <w:t>Обеспечение научной деятельности</w:t>
            </w:r>
          </w:p>
        </w:tc>
        <w:tc>
          <w:tcPr>
            <w:tcW w:w="278" w:type="pct"/>
            <w:tcBorders>
              <w:top w:val="single" w:sz="4" w:space="0" w:color="auto"/>
              <w:left w:val="single" w:sz="4" w:space="0" w:color="auto"/>
              <w:bottom w:val="single" w:sz="4" w:space="0" w:color="auto"/>
              <w:right w:val="single" w:sz="4" w:space="0" w:color="auto"/>
            </w:tcBorders>
            <w:vAlign w:val="center"/>
          </w:tcPr>
          <w:p w14:paraId="2A78AB3F" w14:textId="77777777" w:rsidR="00792B56" w:rsidRPr="005836C7" w:rsidRDefault="00792B56" w:rsidP="00CB5CD8">
            <w:pPr>
              <w:jc w:val="center"/>
              <w:outlineLvl w:val="3"/>
            </w:pPr>
            <w:r w:rsidRPr="005836C7">
              <w:t>-</w:t>
            </w:r>
          </w:p>
        </w:tc>
        <w:tc>
          <w:tcPr>
            <w:tcW w:w="315" w:type="pct"/>
            <w:tcBorders>
              <w:top w:val="single" w:sz="4" w:space="0" w:color="auto"/>
              <w:left w:val="single" w:sz="4" w:space="0" w:color="auto"/>
              <w:bottom w:val="single" w:sz="4" w:space="0" w:color="auto"/>
              <w:right w:val="single" w:sz="4" w:space="0" w:color="auto"/>
            </w:tcBorders>
            <w:vAlign w:val="center"/>
          </w:tcPr>
          <w:p w14:paraId="724E4BFA" w14:textId="77777777" w:rsidR="00792B56" w:rsidRPr="005836C7" w:rsidRDefault="00792B56" w:rsidP="00CB5CD8">
            <w:pPr>
              <w:jc w:val="center"/>
              <w:outlineLvl w:val="3"/>
            </w:pPr>
            <w:r w:rsidRPr="005836C7">
              <w:t>О</w:t>
            </w:r>
          </w:p>
        </w:tc>
        <w:tc>
          <w:tcPr>
            <w:tcW w:w="325" w:type="pct"/>
            <w:tcBorders>
              <w:top w:val="single" w:sz="4" w:space="0" w:color="auto"/>
              <w:left w:val="single" w:sz="4" w:space="0" w:color="auto"/>
              <w:bottom w:val="single" w:sz="4" w:space="0" w:color="auto"/>
              <w:right w:val="single" w:sz="4" w:space="0" w:color="auto"/>
            </w:tcBorders>
            <w:vAlign w:val="center"/>
          </w:tcPr>
          <w:p w14:paraId="40C5A996"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7A07AB64"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13471B9C" w14:textId="77777777" w:rsidR="00792B56" w:rsidRPr="005836C7" w:rsidRDefault="00792B56" w:rsidP="00CB5CD8">
            <w:pPr>
              <w:jc w:val="center"/>
              <w:outlineLvl w:val="3"/>
            </w:pPr>
            <w:r w:rsidRPr="005836C7">
              <w:t>-</w:t>
            </w:r>
          </w:p>
        </w:tc>
      </w:tr>
      <w:tr w:rsidR="00792B56" w:rsidRPr="005836C7" w14:paraId="74169815"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vAlign w:val="center"/>
          </w:tcPr>
          <w:p w14:paraId="18BAFC8C" w14:textId="77777777" w:rsidR="00792B56" w:rsidRPr="005836C7" w:rsidRDefault="00792B56" w:rsidP="00CB5CD8">
            <w:pPr>
              <w:jc w:val="center"/>
              <w:outlineLvl w:val="3"/>
            </w:pPr>
            <w:r>
              <w:t>18.</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8775575" w14:textId="77777777" w:rsidR="00792B56" w:rsidRPr="005836C7" w:rsidRDefault="00792B56" w:rsidP="00CB5CD8">
            <w:pPr>
              <w:jc w:val="center"/>
              <w:outlineLvl w:val="3"/>
            </w:pPr>
            <w:r w:rsidRPr="005836C7">
              <w:t>3.10.1</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75165818" w14:textId="77777777" w:rsidR="00792B56" w:rsidRPr="005836C7" w:rsidRDefault="00792B56" w:rsidP="00CB5CD8">
            <w:pPr>
              <w:outlineLvl w:val="3"/>
            </w:pPr>
            <w:r w:rsidRPr="005836C7">
              <w:t>Амбулаторное ветеринарное обслуживание</w:t>
            </w:r>
          </w:p>
        </w:tc>
        <w:tc>
          <w:tcPr>
            <w:tcW w:w="278" w:type="pct"/>
            <w:tcBorders>
              <w:top w:val="single" w:sz="4" w:space="0" w:color="auto"/>
              <w:left w:val="single" w:sz="4" w:space="0" w:color="auto"/>
              <w:bottom w:val="single" w:sz="4" w:space="0" w:color="auto"/>
              <w:right w:val="single" w:sz="4" w:space="0" w:color="auto"/>
            </w:tcBorders>
            <w:vAlign w:val="center"/>
          </w:tcPr>
          <w:p w14:paraId="753E94D0" w14:textId="77777777" w:rsidR="00792B56" w:rsidRPr="005836C7" w:rsidRDefault="00792B56" w:rsidP="00CB5CD8">
            <w:pPr>
              <w:jc w:val="center"/>
              <w:outlineLvl w:val="3"/>
            </w:pPr>
            <w:r w:rsidRPr="005836C7">
              <w:t>-</w:t>
            </w:r>
          </w:p>
        </w:tc>
        <w:tc>
          <w:tcPr>
            <w:tcW w:w="315" w:type="pct"/>
            <w:tcBorders>
              <w:top w:val="single" w:sz="4" w:space="0" w:color="auto"/>
              <w:left w:val="single" w:sz="4" w:space="0" w:color="auto"/>
              <w:bottom w:val="single" w:sz="4" w:space="0" w:color="auto"/>
              <w:right w:val="single" w:sz="4" w:space="0" w:color="auto"/>
            </w:tcBorders>
            <w:vAlign w:val="center"/>
          </w:tcPr>
          <w:p w14:paraId="7CDFF8C1" w14:textId="77777777" w:rsidR="00792B56" w:rsidRPr="005836C7" w:rsidRDefault="00792B56" w:rsidP="00CB5CD8">
            <w:pPr>
              <w:jc w:val="center"/>
              <w:outlineLvl w:val="3"/>
            </w:pPr>
            <w:r w:rsidRPr="005836C7">
              <w:t>У</w:t>
            </w:r>
          </w:p>
        </w:tc>
        <w:tc>
          <w:tcPr>
            <w:tcW w:w="325" w:type="pct"/>
            <w:tcBorders>
              <w:top w:val="single" w:sz="4" w:space="0" w:color="auto"/>
              <w:left w:val="single" w:sz="4" w:space="0" w:color="auto"/>
              <w:bottom w:val="single" w:sz="4" w:space="0" w:color="auto"/>
              <w:right w:val="single" w:sz="4" w:space="0" w:color="auto"/>
            </w:tcBorders>
            <w:vAlign w:val="center"/>
          </w:tcPr>
          <w:p w14:paraId="3756F46F"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1DEC0498"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0278EC87" w14:textId="77777777" w:rsidR="00792B56" w:rsidRPr="005836C7" w:rsidRDefault="00792B56" w:rsidP="00CB5CD8">
            <w:pPr>
              <w:jc w:val="center"/>
              <w:outlineLvl w:val="3"/>
            </w:pPr>
            <w:r w:rsidRPr="005836C7">
              <w:t>-</w:t>
            </w:r>
          </w:p>
        </w:tc>
      </w:tr>
      <w:tr w:rsidR="00792B56" w:rsidRPr="005836C7" w14:paraId="072BF65B"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vAlign w:val="center"/>
          </w:tcPr>
          <w:p w14:paraId="21D561CF" w14:textId="77777777" w:rsidR="00792B56" w:rsidRPr="005836C7" w:rsidRDefault="00792B56" w:rsidP="00CB5CD8">
            <w:pPr>
              <w:jc w:val="center"/>
              <w:outlineLvl w:val="3"/>
            </w:pPr>
            <w:r>
              <w:t>19.</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215F647" w14:textId="77777777" w:rsidR="00792B56" w:rsidRPr="005836C7" w:rsidRDefault="00792B56" w:rsidP="00CB5CD8">
            <w:pPr>
              <w:jc w:val="center"/>
              <w:outlineLvl w:val="3"/>
            </w:pPr>
            <w:r w:rsidRPr="005836C7">
              <w:t>3.10.2</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6F95BE7B" w14:textId="77777777" w:rsidR="00792B56" w:rsidRPr="005836C7" w:rsidRDefault="00792B56" w:rsidP="00CB5CD8">
            <w:pPr>
              <w:outlineLvl w:val="3"/>
            </w:pPr>
            <w:r w:rsidRPr="005836C7">
              <w:t>Приюты для животных</w:t>
            </w:r>
          </w:p>
        </w:tc>
        <w:tc>
          <w:tcPr>
            <w:tcW w:w="278" w:type="pct"/>
            <w:tcBorders>
              <w:top w:val="single" w:sz="4" w:space="0" w:color="auto"/>
              <w:left w:val="single" w:sz="4" w:space="0" w:color="auto"/>
              <w:bottom w:val="single" w:sz="4" w:space="0" w:color="auto"/>
              <w:right w:val="single" w:sz="4" w:space="0" w:color="auto"/>
            </w:tcBorders>
            <w:vAlign w:val="center"/>
          </w:tcPr>
          <w:p w14:paraId="5EB979D4" w14:textId="77777777" w:rsidR="00792B56" w:rsidRPr="005836C7" w:rsidRDefault="00792B56" w:rsidP="00CB5CD8">
            <w:pPr>
              <w:jc w:val="center"/>
              <w:outlineLvl w:val="3"/>
            </w:pPr>
            <w:r w:rsidRPr="005836C7">
              <w:t>-</w:t>
            </w:r>
          </w:p>
        </w:tc>
        <w:tc>
          <w:tcPr>
            <w:tcW w:w="315" w:type="pct"/>
            <w:tcBorders>
              <w:top w:val="single" w:sz="4" w:space="0" w:color="auto"/>
              <w:left w:val="single" w:sz="4" w:space="0" w:color="auto"/>
              <w:bottom w:val="single" w:sz="4" w:space="0" w:color="auto"/>
              <w:right w:val="single" w:sz="4" w:space="0" w:color="auto"/>
            </w:tcBorders>
            <w:vAlign w:val="center"/>
          </w:tcPr>
          <w:p w14:paraId="0C83B1AE" w14:textId="77777777" w:rsidR="00792B56" w:rsidRPr="005836C7" w:rsidRDefault="00792B56" w:rsidP="00CB5CD8">
            <w:pPr>
              <w:jc w:val="center"/>
              <w:outlineLvl w:val="3"/>
            </w:pPr>
            <w:r w:rsidRPr="005836C7">
              <w:t>-</w:t>
            </w:r>
          </w:p>
        </w:tc>
        <w:tc>
          <w:tcPr>
            <w:tcW w:w="325" w:type="pct"/>
            <w:tcBorders>
              <w:top w:val="single" w:sz="4" w:space="0" w:color="auto"/>
              <w:left w:val="single" w:sz="4" w:space="0" w:color="auto"/>
              <w:bottom w:val="single" w:sz="4" w:space="0" w:color="auto"/>
              <w:right w:val="single" w:sz="4" w:space="0" w:color="auto"/>
            </w:tcBorders>
            <w:vAlign w:val="center"/>
          </w:tcPr>
          <w:p w14:paraId="334416C3"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5629F34E"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2267E795" w14:textId="77777777" w:rsidR="00792B56" w:rsidRPr="005836C7" w:rsidRDefault="00792B56" w:rsidP="00CB5CD8">
            <w:pPr>
              <w:jc w:val="center"/>
              <w:outlineLvl w:val="3"/>
            </w:pPr>
            <w:r w:rsidRPr="005836C7">
              <w:t>-</w:t>
            </w:r>
          </w:p>
        </w:tc>
      </w:tr>
      <w:tr w:rsidR="00792B56" w:rsidRPr="005836C7" w14:paraId="3C4347F2"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vAlign w:val="center"/>
          </w:tcPr>
          <w:p w14:paraId="3C96AF84" w14:textId="77777777" w:rsidR="00792B56" w:rsidRPr="005836C7" w:rsidRDefault="00792B56" w:rsidP="00CB5CD8">
            <w:pPr>
              <w:jc w:val="center"/>
              <w:outlineLvl w:val="3"/>
            </w:pPr>
            <w:r>
              <w:t>20.</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BD8261A" w14:textId="77777777" w:rsidR="00792B56" w:rsidRPr="005836C7" w:rsidRDefault="00792B56" w:rsidP="00CB5CD8">
            <w:pPr>
              <w:jc w:val="center"/>
              <w:outlineLvl w:val="3"/>
            </w:pPr>
            <w:r w:rsidRPr="005836C7">
              <w:t>4.1</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2E3ABAC4" w14:textId="77777777" w:rsidR="00792B56" w:rsidRPr="005836C7" w:rsidRDefault="00792B56" w:rsidP="00CB5CD8">
            <w:pPr>
              <w:outlineLvl w:val="3"/>
            </w:pPr>
            <w:r w:rsidRPr="005836C7">
              <w:t>Деловое управление</w:t>
            </w:r>
          </w:p>
        </w:tc>
        <w:tc>
          <w:tcPr>
            <w:tcW w:w="278" w:type="pct"/>
            <w:tcBorders>
              <w:top w:val="single" w:sz="4" w:space="0" w:color="auto"/>
              <w:left w:val="single" w:sz="4" w:space="0" w:color="auto"/>
              <w:bottom w:val="single" w:sz="4" w:space="0" w:color="auto"/>
              <w:right w:val="single" w:sz="4" w:space="0" w:color="auto"/>
            </w:tcBorders>
            <w:vAlign w:val="center"/>
          </w:tcPr>
          <w:p w14:paraId="1E1BCCD8" w14:textId="77777777" w:rsidR="00792B56" w:rsidRPr="005836C7" w:rsidRDefault="00792B56" w:rsidP="00CB5CD8">
            <w:pPr>
              <w:jc w:val="center"/>
              <w:outlineLvl w:val="3"/>
            </w:pPr>
            <w:r w:rsidRPr="005836C7">
              <w:t>-</w:t>
            </w:r>
          </w:p>
        </w:tc>
        <w:tc>
          <w:tcPr>
            <w:tcW w:w="315" w:type="pct"/>
            <w:tcBorders>
              <w:top w:val="single" w:sz="4" w:space="0" w:color="auto"/>
              <w:left w:val="single" w:sz="4" w:space="0" w:color="auto"/>
              <w:bottom w:val="single" w:sz="4" w:space="0" w:color="auto"/>
              <w:right w:val="single" w:sz="4" w:space="0" w:color="auto"/>
            </w:tcBorders>
            <w:vAlign w:val="center"/>
          </w:tcPr>
          <w:p w14:paraId="2B8E3391" w14:textId="77777777" w:rsidR="00792B56" w:rsidRPr="005836C7" w:rsidRDefault="00792B56" w:rsidP="00CB5CD8">
            <w:pPr>
              <w:jc w:val="center"/>
              <w:outlineLvl w:val="3"/>
            </w:pPr>
            <w:r w:rsidRPr="005836C7">
              <w:t>О</w:t>
            </w:r>
          </w:p>
        </w:tc>
        <w:tc>
          <w:tcPr>
            <w:tcW w:w="325" w:type="pct"/>
            <w:tcBorders>
              <w:top w:val="single" w:sz="4" w:space="0" w:color="auto"/>
              <w:left w:val="single" w:sz="4" w:space="0" w:color="auto"/>
              <w:bottom w:val="single" w:sz="4" w:space="0" w:color="auto"/>
              <w:right w:val="single" w:sz="4" w:space="0" w:color="auto"/>
            </w:tcBorders>
            <w:vAlign w:val="center"/>
          </w:tcPr>
          <w:p w14:paraId="095D04E4"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50914FAE"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71AAB088" w14:textId="77777777" w:rsidR="00792B56" w:rsidRPr="005836C7" w:rsidRDefault="00792B56" w:rsidP="00CB5CD8">
            <w:pPr>
              <w:jc w:val="center"/>
              <w:outlineLvl w:val="3"/>
            </w:pPr>
            <w:r>
              <w:t>В</w:t>
            </w:r>
          </w:p>
        </w:tc>
      </w:tr>
      <w:tr w:rsidR="00792B56" w:rsidRPr="005836C7" w14:paraId="1B47106D"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vAlign w:val="center"/>
          </w:tcPr>
          <w:p w14:paraId="7C2BD02C" w14:textId="77777777" w:rsidR="00792B56" w:rsidRPr="005836C7" w:rsidRDefault="00792B56" w:rsidP="00CB5CD8">
            <w:pPr>
              <w:jc w:val="center"/>
              <w:outlineLvl w:val="3"/>
            </w:pPr>
            <w:r>
              <w:t>21.</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7DE3034" w14:textId="77777777" w:rsidR="00792B56" w:rsidRPr="005836C7" w:rsidRDefault="00792B56" w:rsidP="00CB5CD8">
            <w:pPr>
              <w:jc w:val="center"/>
              <w:outlineLvl w:val="3"/>
            </w:pPr>
            <w:r w:rsidRPr="005836C7">
              <w:t>4.2</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61EC1D6B" w14:textId="77777777" w:rsidR="00792B56" w:rsidRPr="005836C7" w:rsidRDefault="00792B56" w:rsidP="00CB5CD8">
            <w:pPr>
              <w:outlineLvl w:val="3"/>
            </w:pPr>
            <w:r w:rsidRPr="005836C7">
              <w:t>Объекты торговли (торговые центры, торгово-развлекательные центры (комплексы)</w:t>
            </w:r>
          </w:p>
        </w:tc>
        <w:tc>
          <w:tcPr>
            <w:tcW w:w="278" w:type="pct"/>
            <w:tcBorders>
              <w:top w:val="single" w:sz="4" w:space="0" w:color="auto"/>
              <w:left w:val="single" w:sz="4" w:space="0" w:color="auto"/>
              <w:bottom w:val="single" w:sz="4" w:space="0" w:color="auto"/>
              <w:right w:val="single" w:sz="4" w:space="0" w:color="auto"/>
            </w:tcBorders>
            <w:vAlign w:val="center"/>
          </w:tcPr>
          <w:p w14:paraId="3A318C9B" w14:textId="77777777" w:rsidR="00792B56" w:rsidRPr="005836C7" w:rsidRDefault="00792B56" w:rsidP="00CB5CD8">
            <w:pPr>
              <w:jc w:val="center"/>
              <w:outlineLvl w:val="3"/>
            </w:pPr>
            <w:r w:rsidRPr="005836C7">
              <w:t>-</w:t>
            </w:r>
          </w:p>
        </w:tc>
        <w:tc>
          <w:tcPr>
            <w:tcW w:w="315" w:type="pct"/>
            <w:tcBorders>
              <w:top w:val="single" w:sz="4" w:space="0" w:color="auto"/>
              <w:left w:val="single" w:sz="4" w:space="0" w:color="auto"/>
              <w:bottom w:val="single" w:sz="4" w:space="0" w:color="auto"/>
              <w:right w:val="single" w:sz="4" w:space="0" w:color="auto"/>
            </w:tcBorders>
            <w:vAlign w:val="center"/>
          </w:tcPr>
          <w:p w14:paraId="19EBDE05" w14:textId="77777777" w:rsidR="00792B56" w:rsidRPr="005836C7" w:rsidRDefault="00792B56" w:rsidP="00CB5CD8">
            <w:pPr>
              <w:jc w:val="center"/>
              <w:outlineLvl w:val="3"/>
            </w:pPr>
            <w:r w:rsidRPr="005836C7">
              <w:t>О</w:t>
            </w:r>
          </w:p>
        </w:tc>
        <w:tc>
          <w:tcPr>
            <w:tcW w:w="325" w:type="pct"/>
            <w:tcBorders>
              <w:top w:val="single" w:sz="4" w:space="0" w:color="auto"/>
              <w:left w:val="single" w:sz="4" w:space="0" w:color="auto"/>
              <w:bottom w:val="single" w:sz="4" w:space="0" w:color="auto"/>
              <w:right w:val="single" w:sz="4" w:space="0" w:color="auto"/>
            </w:tcBorders>
            <w:vAlign w:val="center"/>
          </w:tcPr>
          <w:p w14:paraId="08B112C7"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0C2A0F2C"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4494CB46" w14:textId="77777777" w:rsidR="00792B56" w:rsidRPr="005836C7" w:rsidRDefault="00792B56" w:rsidP="00CB5CD8">
            <w:pPr>
              <w:jc w:val="center"/>
              <w:outlineLvl w:val="3"/>
            </w:pPr>
            <w:r w:rsidRPr="005836C7">
              <w:t>-</w:t>
            </w:r>
          </w:p>
        </w:tc>
      </w:tr>
      <w:tr w:rsidR="00792B56" w:rsidRPr="005836C7" w14:paraId="546CB6A7"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vAlign w:val="center"/>
          </w:tcPr>
          <w:p w14:paraId="104DF0D4" w14:textId="77777777" w:rsidR="00792B56" w:rsidRPr="005836C7" w:rsidRDefault="00792B56" w:rsidP="00CB5CD8">
            <w:pPr>
              <w:jc w:val="center"/>
              <w:outlineLvl w:val="3"/>
            </w:pPr>
            <w:r>
              <w:t>22.</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91CB695" w14:textId="77777777" w:rsidR="00792B56" w:rsidRPr="005836C7" w:rsidRDefault="00792B56" w:rsidP="00CB5CD8">
            <w:pPr>
              <w:jc w:val="center"/>
              <w:outlineLvl w:val="3"/>
            </w:pPr>
            <w:r w:rsidRPr="005836C7">
              <w:t>4.3</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7D952321" w14:textId="77777777" w:rsidR="00792B56" w:rsidRPr="005836C7" w:rsidRDefault="00792B56" w:rsidP="00CB5CD8">
            <w:pPr>
              <w:outlineLvl w:val="3"/>
            </w:pPr>
            <w:r w:rsidRPr="005836C7">
              <w:t>Рынки</w:t>
            </w:r>
          </w:p>
        </w:tc>
        <w:tc>
          <w:tcPr>
            <w:tcW w:w="278" w:type="pct"/>
            <w:tcBorders>
              <w:top w:val="single" w:sz="4" w:space="0" w:color="auto"/>
              <w:left w:val="single" w:sz="4" w:space="0" w:color="auto"/>
              <w:bottom w:val="single" w:sz="4" w:space="0" w:color="auto"/>
              <w:right w:val="single" w:sz="4" w:space="0" w:color="auto"/>
            </w:tcBorders>
            <w:vAlign w:val="center"/>
          </w:tcPr>
          <w:p w14:paraId="5D71A13F" w14:textId="77777777" w:rsidR="00792B56" w:rsidRPr="005836C7" w:rsidRDefault="00792B56" w:rsidP="00CB5CD8">
            <w:pPr>
              <w:jc w:val="center"/>
              <w:outlineLvl w:val="3"/>
            </w:pPr>
            <w:r w:rsidRPr="005836C7">
              <w:t>-</w:t>
            </w:r>
          </w:p>
        </w:tc>
        <w:tc>
          <w:tcPr>
            <w:tcW w:w="315" w:type="pct"/>
            <w:tcBorders>
              <w:top w:val="single" w:sz="4" w:space="0" w:color="auto"/>
              <w:left w:val="single" w:sz="4" w:space="0" w:color="auto"/>
              <w:bottom w:val="single" w:sz="4" w:space="0" w:color="auto"/>
              <w:right w:val="single" w:sz="4" w:space="0" w:color="auto"/>
            </w:tcBorders>
            <w:vAlign w:val="center"/>
          </w:tcPr>
          <w:p w14:paraId="6B43DC41" w14:textId="77777777" w:rsidR="00792B56" w:rsidRPr="005836C7" w:rsidRDefault="00792B56" w:rsidP="00CB5CD8">
            <w:pPr>
              <w:jc w:val="center"/>
              <w:outlineLvl w:val="3"/>
            </w:pPr>
            <w:r w:rsidRPr="005836C7">
              <w:t>О</w:t>
            </w:r>
          </w:p>
        </w:tc>
        <w:tc>
          <w:tcPr>
            <w:tcW w:w="325" w:type="pct"/>
            <w:tcBorders>
              <w:top w:val="single" w:sz="4" w:space="0" w:color="auto"/>
              <w:left w:val="single" w:sz="4" w:space="0" w:color="auto"/>
              <w:bottom w:val="single" w:sz="4" w:space="0" w:color="auto"/>
              <w:right w:val="single" w:sz="4" w:space="0" w:color="auto"/>
            </w:tcBorders>
            <w:vAlign w:val="center"/>
          </w:tcPr>
          <w:p w14:paraId="256598CF"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45A405F4"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408549CB" w14:textId="77777777" w:rsidR="00792B56" w:rsidRPr="005836C7" w:rsidRDefault="00792B56" w:rsidP="00CB5CD8">
            <w:pPr>
              <w:jc w:val="center"/>
              <w:outlineLvl w:val="3"/>
            </w:pPr>
            <w:r w:rsidRPr="005836C7">
              <w:t>-</w:t>
            </w:r>
          </w:p>
        </w:tc>
      </w:tr>
      <w:tr w:rsidR="00792B56" w:rsidRPr="005836C7" w14:paraId="4728C92A"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tcPr>
          <w:p w14:paraId="69A81090" w14:textId="77777777" w:rsidR="00792B56" w:rsidRPr="005836C7" w:rsidRDefault="00792B56" w:rsidP="00CB5CD8">
            <w:pPr>
              <w:jc w:val="center"/>
              <w:outlineLvl w:val="3"/>
            </w:pPr>
            <w:r>
              <w:t>23.</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F9053BA" w14:textId="77777777" w:rsidR="00792B56" w:rsidRPr="005836C7" w:rsidRDefault="00792B56" w:rsidP="00CB5CD8">
            <w:pPr>
              <w:jc w:val="center"/>
              <w:outlineLvl w:val="3"/>
            </w:pPr>
            <w:r w:rsidRPr="005836C7">
              <w:t>4.4</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0EE90A99" w14:textId="77777777" w:rsidR="00792B56" w:rsidRPr="005836C7" w:rsidRDefault="00792B56" w:rsidP="00CB5CD8">
            <w:pPr>
              <w:outlineLvl w:val="3"/>
              <w:rPr>
                <w:b/>
              </w:rPr>
            </w:pPr>
            <w:r w:rsidRPr="005836C7">
              <w:t>Магазины</w:t>
            </w:r>
          </w:p>
        </w:tc>
        <w:tc>
          <w:tcPr>
            <w:tcW w:w="278" w:type="pct"/>
            <w:tcBorders>
              <w:top w:val="single" w:sz="4" w:space="0" w:color="auto"/>
              <w:left w:val="single" w:sz="4" w:space="0" w:color="auto"/>
              <w:bottom w:val="single" w:sz="4" w:space="0" w:color="auto"/>
              <w:right w:val="single" w:sz="4" w:space="0" w:color="auto"/>
            </w:tcBorders>
            <w:vAlign w:val="center"/>
          </w:tcPr>
          <w:p w14:paraId="1D484529" w14:textId="77777777" w:rsidR="00792B56" w:rsidRPr="005836C7" w:rsidRDefault="00792B56" w:rsidP="00CB5CD8">
            <w:pPr>
              <w:jc w:val="center"/>
              <w:outlineLvl w:val="3"/>
            </w:pPr>
            <w:r w:rsidRPr="005836C7">
              <w:t>У</w:t>
            </w:r>
          </w:p>
        </w:tc>
        <w:tc>
          <w:tcPr>
            <w:tcW w:w="315" w:type="pct"/>
            <w:tcBorders>
              <w:top w:val="single" w:sz="4" w:space="0" w:color="auto"/>
              <w:left w:val="single" w:sz="4" w:space="0" w:color="auto"/>
              <w:bottom w:val="single" w:sz="4" w:space="0" w:color="auto"/>
              <w:right w:val="single" w:sz="4" w:space="0" w:color="auto"/>
            </w:tcBorders>
            <w:vAlign w:val="center"/>
          </w:tcPr>
          <w:p w14:paraId="7891E47F" w14:textId="77777777" w:rsidR="00792B56" w:rsidRPr="005836C7" w:rsidRDefault="00792B56" w:rsidP="00CB5CD8">
            <w:pPr>
              <w:jc w:val="center"/>
              <w:outlineLvl w:val="3"/>
            </w:pPr>
            <w:r w:rsidRPr="005836C7">
              <w:t>О</w:t>
            </w:r>
          </w:p>
        </w:tc>
        <w:tc>
          <w:tcPr>
            <w:tcW w:w="325" w:type="pct"/>
            <w:tcBorders>
              <w:top w:val="single" w:sz="4" w:space="0" w:color="auto"/>
              <w:left w:val="single" w:sz="4" w:space="0" w:color="auto"/>
              <w:bottom w:val="single" w:sz="4" w:space="0" w:color="auto"/>
              <w:right w:val="single" w:sz="4" w:space="0" w:color="auto"/>
            </w:tcBorders>
            <w:vAlign w:val="center"/>
          </w:tcPr>
          <w:p w14:paraId="0FF7DB98"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32B008A6"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26488526" w14:textId="77777777" w:rsidR="00792B56" w:rsidRPr="005836C7" w:rsidRDefault="00792B56" w:rsidP="00CB5CD8">
            <w:pPr>
              <w:jc w:val="center"/>
              <w:outlineLvl w:val="3"/>
            </w:pPr>
            <w:r w:rsidRPr="005836C7">
              <w:t>-</w:t>
            </w:r>
          </w:p>
        </w:tc>
      </w:tr>
      <w:tr w:rsidR="00792B56" w:rsidRPr="005836C7" w14:paraId="4B5199EA"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tcPr>
          <w:p w14:paraId="02BA193E" w14:textId="77777777" w:rsidR="00792B56" w:rsidRPr="005836C7" w:rsidRDefault="00792B56" w:rsidP="00CB5CD8">
            <w:pPr>
              <w:jc w:val="center"/>
              <w:outlineLvl w:val="3"/>
            </w:pPr>
            <w:r>
              <w:t>24.</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8670FDA" w14:textId="77777777" w:rsidR="00792B56" w:rsidRPr="005836C7" w:rsidRDefault="00792B56" w:rsidP="00CB5CD8">
            <w:pPr>
              <w:jc w:val="center"/>
              <w:outlineLvl w:val="3"/>
            </w:pPr>
            <w:r w:rsidRPr="005836C7">
              <w:t>4.5</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64D7FE1B" w14:textId="77777777" w:rsidR="00792B56" w:rsidRPr="005836C7" w:rsidRDefault="00792B56" w:rsidP="00CB5CD8">
            <w:pPr>
              <w:outlineLvl w:val="3"/>
            </w:pPr>
            <w:r w:rsidRPr="005836C7">
              <w:t>Банковская и страховая деятельность</w:t>
            </w:r>
          </w:p>
        </w:tc>
        <w:tc>
          <w:tcPr>
            <w:tcW w:w="278" w:type="pct"/>
            <w:tcBorders>
              <w:top w:val="single" w:sz="4" w:space="0" w:color="auto"/>
              <w:left w:val="single" w:sz="4" w:space="0" w:color="auto"/>
              <w:bottom w:val="single" w:sz="4" w:space="0" w:color="auto"/>
              <w:right w:val="single" w:sz="4" w:space="0" w:color="auto"/>
            </w:tcBorders>
            <w:vAlign w:val="center"/>
          </w:tcPr>
          <w:p w14:paraId="4D3C2F78" w14:textId="77777777" w:rsidR="00792B56" w:rsidRPr="005836C7" w:rsidRDefault="00792B56" w:rsidP="00CB5CD8">
            <w:pPr>
              <w:jc w:val="center"/>
              <w:outlineLvl w:val="3"/>
            </w:pPr>
            <w:r w:rsidRPr="005836C7">
              <w:t>-</w:t>
            </w:r>
          </w:p>
        </w:tc>
        <w:tc>
          <w:tcPr>
            <w:tcW w:w="315" w:type="pct"/>
            <w:tcBorders>
              <w:top w:val="single" w:sz="4" w:space="0" w:color="auto"/>
              <w:left w:val="single" w:sz="4" w:space="0" w:color="auto"/>
              <w:bottom w:val="single" w:sz="4" w:space="0" w:color="auto"/>
              <w:right w:val="single" w:sz="4" w:space="0" w:color="auto"/>
            </w:tcBorders>
            <w:vAlign w:val="center"/>
          </w:tcPr>
          <w:p w14:paraId="18F5EA62" w14:textId="77777777" w:rsidR="00792B56" w:rsidRPr="005836C7" w:rsidRDefault="00792B56" w:rsidP="00CB5CD8">
            <w:pPr>
              <w:jc w:val="center"/>
              <w:outlineLvl w:val="3"/>
            </w:pPr>
            <w:r w:rsidRPr="005836C7">
              <w:t>О</w:t>
            </w:r>
          </w:p>
        </w:tc>
        <w:tc>
          <w:tcPr>
            <w:tcW w:w="325" w:type="pct"/>
            <w:tcBorders>
              <w:top w:val="single" w:sz="4" w:space="0" w:color="auto"/>
              <w:left w:val="single" w:sz="4" w:space="0" w:color="auto"/>
              <w:bottom w:val="single" w:sz="4" w:space="0" w:color="auto"/>
              <w:right w:val="single" w:sz="4" w:space="0" w:color="auto"/>
            </w:tcBorders>
            <w:vAlign w:val="center"/>
          </w:tcPr>
          <w:p w14:paraId="2D2D78A3"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4479C02F"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0DCEA30B" w14:textId="77777777" w:rsidR="00792B56" w:rsidRPr="005836C7" w:rsidRDefault="00792B56" w:rsidP="00CB5CD8">
            <w:pPr>
              <w:jc w:val="center"/>
              <w:outlineLvl w:val="3"/>
            </w:pPr>
            <w:r w:rsidRPr="005836C7">
              <w:t>-</w:t>
            </w:r>
          </w:p>
        </w:tc>
      </w:tr>
      <w:tr w:rsidR="00792B56" w:rsidRPr="005836C7" w14:paraId="09DB5BAA"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tcPr>
          <w:p w14:paraId="148A7356" w14:textId="77777777" w:rsidR="00792B56" w:rsidRPr="005836C7" w:rsidRDefault="00792B56" w:rsidP="00CB5CD8">
            <w:pPr>
              <w:jc w:val="center"/>
              <w:outlineLvl w:val="3"/>
            </w:pPr>
            <w:r>
              <w:t>25.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E776F1B" w14:textId="77777777" w:rsidR="00792B56" w:rsidRPr="005836C7" w:rsidRDefault="00792B56" w:rsidP="00CB5CD8">
            <w:pPr>
              <w:jc w:val="center"/>
              <w:outlineLvl w:val="3"/>
            </w:pPr>
            <w:r w:rsidRPr="005836C7">
              <w:t>4.6</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66EE0F83" w14:textId="77777777" w:rsidR="00792B56" w:rsidRPr="005836C7" w:rsidRDefault="00792B56" w:rsidP="00CB5CD8">
            <w:pPr>
              <w:outlineLvl w:val="3"/>
              <w:rPr>
                <w:b/>
              </w:rPr>
            </w:pPr>
            <w:r w:rsidRPr="005836C7">
              <w:t>Общественное питание</w:t>
            </w:r>
          </w:p>
        </w:tc>
        <w:tc>
          <w:tcPr>
            <w:tcW w:w="278" w:type="pct"/>
            <w:tcBorders>
              <w:top w:val="single" w:sz="4" w:space="0" w:color="auto"/>
              <w:left w:val="single" w:sz="4" w:space="0" w:color="auto"/>
              <w:bottom w:val="single" w:sz="4" w:space="0" w:color="auto"/>
              <w:right w:val="single" w:sz="4" w:space="0" w:color="auto"/>
            </w:tcBorders>
            <w:vAlign w:val="center"/>
          </w:tcPr>
          <w:p w14:paraId="55D5F0FA" w14:textId="77777777" w:rsidR="00792B56" w:rsidRPr="005836C7" w:rsidRDefault="00792B56" w:rsidP="00CB5CD8">
            <w:pPr>
              <w:jc w:val="center"/>
              <w:outlineLvl w:val="3"/>
            </w:pPr>
            <w:r w:rsidRPr="005836C7">
              <w:t>У</w:t>
            </w:r>
          </w:p>
        </w:tc>
        <w:tc>
          <w:tcPr>
            <w:tcW w:w="315" w:type="pct"/>
            <w:tcBorders>
              <w:top w:val="single" w:sz="4" w:space="0" w:color="auto"/>
              <w:left w:val="single" w:sz="4" w:space="0" w:color="auto"/>
              <w:bottom w:val="single" w:sz="4" w:space="0" w:color="auto"/>
              <w:right w:val="single" w:sz="4" w:space="0" w:color="auto"/>
            </w:tcBorders>
            <w:vAlign w:val="center"/>
          </w:tcPr>
          <w:p w14:paraId="0B8A7F3D" w14:textId="77777777" w:rsidR="00792B56" w:rsidRPr="005836C7" w:rsidRDefault="00792B56" w:rsidP="00CB5CD8">
            <w:pPr>
              <w:jc w:val="center"/>
              <w:outlineLvl w:val="3"/>
            </w:pPr>
            <w:r w:rsidRPr="005836C7">
              <w:t>О</w:t>
            </w:r>
          </w:p>
        </w:tc>
        <w:tc>
          <w:tcPr>
            <w:tcW w:w="325" w:type="pct"/>
            <w:tcBorders>
              <w:top w:val="single" w:sz="4" w:space="0" w:color="auto"/>
              <w:left w:val="single" w:sz="4" w:space="0" w:color="auto"/>
              <w:bottom w:val="single" w:sz="4" w:space="0" w:color="auto"/>
              <w:right w:val="single" w:sz="4" w:space="0" w:color="auto"/>
            </w:tcBorders>
            <w:vAlign w:val="center"/>
          </w:tcPr>
          <w:p w14:paraId="5B400786"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426D7AA5"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7D06D30C" w14:textId="77777777" w:rsidR="00792B56" w:rsidRPr="005836C7" w:rsidRDefault="00792B56" w:rsidP="00CB5CD8">
            <w:pPr>
              <w:jc w:val="center"/>
              <w:outlineLvl w:val="3"/>
            </w:pPr>
            <w:r>
              <w:t>В</w:t>
            </w:r>
          </w:p>
        </w:tc>
      </w:tr>
      <w:tr w:rsidR="00792B56" w:rsidRPr="005836C7" w14:paraId="527BC689"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tcPr>
          <w:p w14:paraId="3F58363D" w14:textId="77777777" w:rsidR="00792B56" w:rsidRPr="005836C7" w:rsidRDefault="00792B56" w:rsidP="00CB5CD8">
            <w:pPr>
              <w:jc w:val="center"/>
              <w:outlineLvl w:val="3"/>
            </w:pPr>
            <w:r>
              <w:t>26.</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625A5D1" w14:textId="77777777" w:rsidR="00792B56" w:rsidRPr="005836C7" w:rsidRDefault="00792B56" w:rsidP="00CB5CD8">
            <w:pPr>
              <w:jc w:val="center"/>
              <w:outlineLvl w:val="3"/>
            </w:pPr>
            <w:r w:rsidRPr="005836C7">
              <w:t>4.7</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5D570CBB" w14:textId="77777777" w:rsidR="00792B56" w:rsidRPr="005836C7" w:rsidRDefault="00792B56" w:rsidP="00CB5CD8">
            <w:pPr>
              <w:outlineLvl w:val="3"/>
              <w:rPr>
                <w:b/>
                <w:lang w:val="en-US"/>
              </w:rPr>
            </w:pPr>
            <w:r w:rsidRPr="005836C7">
              <w:t>Гостиничное обслуживание</w:t>
            </w:r>
          </w:p>
        </w:tc>
        <w:tc>
          <w:tcPr>
            <w:tcW w:w="278" w:type="pct"/>
            <w:tcBorders>
              <w:top w:val="single" w:sz="4" w:space="0" w:color="auto"/>
              <w:left w:val="single" w:sz="4" w:space="0" w:color="auto"/>
              <w:bottom w:val="single" w:sz="4" w:space="0" w:color="auto"/>
              <w:right w:val="single" w:sz="4" w:space="0" w:color="auto"/>
            </w:tcBorders>
            <w:vAlign w:val="center"/>
          </w:tcPr>
          <w:p w14:paraId="6F90388C" w14:textId="77777777" w:rsidR="00792B56" w:rsidRPr="005836C7" w:rsidRDefault="00792B56" w:rsidP="00CB5CD8">
            <w:pPr>
              <w:jc w:val="center"/>
              <w:outlineLvl w:val="3"/>
            </w:pPr>
            <w:r w:rsidRPr="005836C7">
              <w:t>-</w:t>
            </w:r>
          </w:p>
        </w:tc>
        <w:tc>
          <w:tcPr>
            <w:tcW w:w="315" w:type="pct"/>
            <w:tcBorders>
              <w:top w:val="single" w:sz="4" w:space="0" w:color="auto"/>
              <w:left w:val="single" w:sz="4" w:space="0" w:color="auto"/>
              <w:bottom w:val="single" w:sz="4" w:space="0" w:color="auto"/>
              <w:right w:val="single" w:sz="4" w:space="0" w:color="auto"/>
            </w:tcBorders>
            <w:vAlign w:val="center"/>
          </w:tcPr>
          <w:p w14:paraId="0AD6522B" w14:textId="77777777" w:rsidR="00792B56" w:rsidRPr="005836C7" w:rsidRDefault="00792B56" w:rsidP="00CB5CD8">
            <w:pPr>
              <w:jc w:val="center"/>
              <w:outlineLvl w:val="3"/>
            </w:pPr>
            <w:r w:rsidRPr="005836C7">
              <w:t>О</w:t>
            </w:r>
          </w:p>
        </w:tc>
        <w:tc>
          <w:tcPr>
            <w:tcW w:w="325" w:type="pct"/>
            <w:tcBorders>
              <w:top w:val="single" w:sz="4" w:space="0" w:color="auto"/>
              <w:left w:val="single" w:sz="4" w:space="0" w:color="auto"/>
              <w:bottom w:val="single" w:sz="4" w:space="0" w:color="auto"/>
              <w:right w:val="single" w:sz="4" w:space="0" w:color="auto"/>
            </w:tcBorders>
            <w:vAlign w:val="center"/>
          </w:tcPr>
          <w:p w14:paraId="5B1AE01C"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31147D9F"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7A24025E" w14:textId="77777777" w:rsidR="00792B56" w:rsidRPr="005836C7" w:rsidRDefault="00792B56" w:rsidP="00CB5CD8">
            <w:pPr>
              <w:jc w:val="center"/>
              <w:outlineLvl w:val="3"/>
            </w:pPr>
            <w:r w:rsidRPr="005836C7">
              <w:t>-</w:t>
            </w:r>
          </w:p>
        </w:tc>
      </w:tr>
      <w:tr w:rsidR="00792B56" w:rsidRPr="005836C7" w14:paraId="4024E152"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tcPr>
          <w:p w14:paraId="717C4F4E" w14:textId="77777777" w:rsidR="00792B56" w:rsidRPr="005836C7" w:rsidRDefault="00792B56" w:rsidP="00CB5CD8">
            <w:pPr>
              <w:jc w:val="center"/>
              <w:outlineLvl w:val="3"/>
            </w:pPr>
            <w:r>
              <w:t>27.</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8FB65DC" w14:textId="77777777" w:rsidR="00792B56" w:rsidRPr="005836C7" w:rsidRDefault="00792B56" w:rsidP="00CB5CD8">
            <w:pPr>
              <w:jc w:val="center"/>
              <w:outlineLvl w:val="3"/>
            </w:pPr>
            <w:r w:rsidRPr="005836C7">
              <w:t>4.8.1</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6F7F92F1" w14:textId="77777777" w:rsidR="00792B56" w:rsidRPr="005836C7" w:rsidRDefault="00792B56" w:rsidP="00CB5CD8">
            <w:pPr>
              <w:outlineLvl w:val="3"/>
            </w:pPr>
            <w:r w:rsidRPr="005836C7">
              <w:t>Развлекательные мероприятия</w:t>
            </w:r>
          </w:p>
        </w:tc>
        <w:tc>
          <w:tcPr>
            <w:tcW w:w="278" w:type="pct"/>
            <w:tcBorders>
              <w:top w:val="single" w:sz="4" w:space="0" w:color="auto"/>
              <w:left w:val="single" w:sz="4" w:space="0" w:color="auto"/>
              <w:bottom w:val="single" w:sz="4" w:space="0" w:color="auto"/>
              <w:right w:val="single" w:sz="4" w:space="0" w:color="auto"/>
            </w:tcBorders>
            <w:vAlign w:val="center"/>
          </w:tcPr>
          <w:p w14:paraId="0C352895" w14:textId="77777777" w:rsidR="00792B56" w:rsidRPr="005836C7" w:rsidRDefault="00792B56" w:rsidP="00CB5CD8">
            <w:pPr>
              <w:jc w:val="center"/>
              <w:outlineLvl w:val="3"/>
            </w:pPr>
            <w:r w:rsidRPr="005836C7">
              <w:t>-</w:t>
            </w:r>
          </w:p>
        </w:tc>
        <w:tc>
          <w:tcPr>
            <w:tcW w:w="315" w:type="pct"/>
            <w:tcBorders>
              <w:top w:val="single" w:sz="4" w:space="0" w:color="auto"/>
              <w:left w:val="single" w:sz="4" w:space="0" w:color="auto"/>
              <w:bottom w:val="single" w:sz="4" w:space="0" w:color="auto"/>
              <w:right w:val="single" w:sz="4" w:space="0" w:color="auto"/>
            </w:tcBorders>
            <w:vAlign w:val="center"/>
          </w:tcPr>
          <w:p w14:paraId="6E628783" w14:textId="77777777" w:rsidR="00792B56" w:rsidRPr="005836C7" w:rsidRDefault="00792B56" w:rsidP="00CB5CD8">
            <w:pPr>
              <w:jc w:val="center"/>
              <w:outlineLvl w:val="3"/>
            </w:pPr>
            <w:r w:rsidRPr="005836C7">
              <w:t>У</w:t>
            </w:r>
          </w:p>
        </w:tc>
        <w:tc>
          <w:tcPr>
            <w:tcW w:w="325" w:type="pct"/>
            <w:tcBorders>
              <w:top w:val="single" w:sz="4" w:space="0" w:color="auto"/>
              <w:left w:val="single" w:sz="4" w:space="0" w:color="auto"/>
              <w:bottom w:val="single" w:sz="4" w:space="0" w:color="auto"/>
              <w:right w:val="single" w:sz="4" w:space="0" w:color="auto"/>
            </w:tcBorders>
            <w:vAlign w:val="center"/>
          </w:tcPr>
          <w:p w14:paraId="54F58CF2" w14:textId="77777777" w:rsidR="00792B56" w:rsidRPr="005836C7" w:rsidRDefault="00792B56" w:rsidP="00CB5CD8">
            <w:pPr>
              <w:jc w:val="center"/>
              <w:outlineLvl w:val="3"/>
            </w:pPr>
            <w:r w:rsidRPr="005836C7">
              <w:t>У</w:t>
            </w:r>
          </w:p>
        </w:tc>
        <w:tc>
          <w:tcPr>
            <w:tcW w:w="216" w:type="pct"/>
            <w:tcBorders>
              <w:top w:val="single" w:sz="4" w:space="0" w:color="auto"/>
              <w:left w:val="single" w:sz="4" w:space="0" w:color="auto"/>
              <w:bottom w:val="single" w:sz="4" w:space="0" w:color="auto"/>
              <w:right w:val="single" w:sz="4" w:space="0" w:color="auto"/>
            </w:tcBorders>
            <w:vAlign w:val="center"/>
          </w:tcPr>
          <w:p w14:paraId="6B2D1087"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3AE00B79" w14:textId="77777777" w:rsidR="00792B56" w:rsidRPr="005836C7" w:rsidRDefault="00792B56" w:rsidP="00CB5CD8">
            <w:pPr>
              <w:jc w:val="center"/>
              <w:outlineLvl w:val="3"/>
            </w:pPr>
            <w:r w:rsidRPr="005836C7">
              <w:t>-</w:t>
            </w:r>
          </w:p>
        </w:tc>
      </w:tr>
      <w:tr w:rsidR="00792B56" w:rsidRPr="005836C7" w14:paraId="2AF9715A"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tcPr>
          <w:p w14:paraId="61E4E1C0" w14:textId="77777777" w:rsidR="00792B56" w:rsidRPr="005836C7" w:rsidRDefault="00792B56" w:rsidP="00CB5CD8">
            <w:pPr>
              <w:jc w:val="center"/>
              <w:outlineLvl w:val="3"/>
            </w:pPr>
            <w:r>
              <w:t>28.</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4B57039" w14:textId="77777777" w:rsidR="00792B56" w:rsidRPr="005836C7" w:rsidRDefault="00792B56" w:rsidP="00CB5CD8">
            <w:pPr>
              <w:jc w:val="center"/>
              <w:outlineLvl w:val="3"/>
            </w:pPr>
            <w:r w:rsidRPr="005836C7">
              <w:t>2.7.1</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5F9EFCA4" w14:textId="77777777" w:rsidR="00792B56" w:rsidRPr="005836C7" w:rsidRDefault="00792B56" w:rsidP="00CB5CD8">
            <w:pPr>
              <w:outlineLvl w:val="3"/>
              <w:rPr>
                <w:b/>
              </w:rPr>
            </w:pPr>
            <w:r w:rsidRPr="005836C7">
              <w:t>Хранение автотранспорта</w:t>
            </w:r>
          </w:p>
        </w:tc>
        <w:tc>
          <w:tcPr>
            <w:tcW w:w="278" w:type="pct"/>
            <w:tcBorders>
              <w:top w:val="single" w:sz="4" w:space="0" w:color="auto"/>
              <w:left w:val="single" w:sz="4" w:space="0" w:color="auto"/>
              <w:bottom w:val="single" w:sz="4" w:space="0" w:color="auto"/>
              <w:right w:val="single" w:sz="4" w:space="0" w:color="auto"/>
            </w:tcBorders>
            <w:vAlign w:val="center"/>
          </w:tcPr>
          <w:p w14:paraId="714F19C9" w14:textId="77777777" w:rsidR="00792B56" w:rsidRPr="005836C7" w:rsidRDefault="00792B56" w:rsidP="00CB5CD8">
            <w:pPr>
              <w:jc w:val="center"/>
              <w:outlineLvl w:val="3"/>
            </w:pPr>
            <w:r w:rsidRPr="005836C7">
              <w:t>-</w:t>
            </w:r>
          </w:p>
        </w:tc>
        <w:tc>
          <w:tcPr>
            <w:tcW w:w="315" w:type="pct"/>
            <w:tcBorders>
              <w:top w:val="single" w:sz="4" w:space="0" w:color="auto"/>
              <w:left w:val="single" w:sz="4" w:space="0" w:color="auto"/>
              <w:bottom w:val="single" w:sz="4" w:space="0" w:color="auto"/>
              <w:right w:val="single" w:sz="4" w:space="0" w:color="auto"/>
            </w:tcBorders>
            <w:vAlign w:val="center"/>
          </w:tcPr>
          <w:p w14:paraId="029D17AE" w14:textId="77777777" w:rsidR="00792B56" w:rsidRPr="005836C7" w:rsidRDefault="00792B56" w:rsidP="00CB5CD8">
            <w:pPr>
              <w:jc w:val="center"/>
              <w:outlineLvl w:val="3"/>
            </w:pPr>
            <w:r w:rsidRPr="005836C7">
              <w:t>У</w:t>
            </w:r>
          </w:p>
        </w:tc>
        <w:tc>
          <w:tcPr>
            <w:tcW w:w="325" w:type="pct"/>
            <w:tcBorders>
              <w:top w:val="single" w:sz="4" w:space="0" w:color="auto"/>
              <w:left w:val="single" w:sz="4" w:space="0" w:color="auto"/>
              <w:bottom w:val="single" w:sz="4" w:space="0" w:color="auto"/>
              <w:right w:val="single" w:sz="4" w:space="0" w:color="auto"/>
            </w:tcBorders>
            <w:vAlign w:val="center"/>
          </w:tcPr>
          <w:p w14:paraId="5FA211CD"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6791CA07"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5F00563E" w14:textId="77777777" w:rsidR="00792B56" w:rsidRPr="005836C7" w:rsidRDefault="00792B56" w:rsidP="00CB5CD8">
            <w:pPr>
              <w:jc w:val="center"/>
              <w:outlineLvl w:val="3"/>
            </w:pPr>
            <w:r w:rsidRPr="005836C7">
              <w:t>-</w:t>
            </w:r>
          </w:p>
        </w:tc>
      </w:tr>
      <w:tr w:rsidR="00792B56" w:rsidRPr="005836C7" w14:paraId="7B59F392"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tcPr>
          <w:p w14:paraId="3E7E4198" w14:textId="77777777" w:rsidR="00792B56" w:rsidRPr="005836C7" w:rsidRDefault="00792B56" w:rsidP="00CB5CD8">
            <w:pPr>
              <w:jc w:val="center"/>
              <w:outlineLvl w:val="3"/>
            </w:pPr>
            <w:r>
              <w:t>29.</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CA72B08" w14:textId="77777777" w:rsidR="00792B56" w:rsidRPr="005836C7" w:rsidRDefault="00792B56" w:rsidP="00CB5CD8">
            <w:pPr>
              <w:jc w:val="center"/>
              <w:outlineLvl w:val="3"/>
            </w:pPr>
            <w:r w:rsidRPr="005836C7">
              <w:t>4.9</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042A77F9" w14:textId="77777777" w:rsidR="00792B56" w:rsidRPr="005836C7" w:rsidRDefault="00792B56" w:rsidP="00CB5CD8">
            <w:pPr>
              <w:outlineLvl w:val="3"/>
              <w:rPr>
                <w:b/>
              </w:rPr>
            </w:pPr>
            <w:r w:rsidRPr="005836C7">
              <w:t>Служебные гаражи</w:t>
            </w:r>
          </w:p>
        </w:tc>
        <w:tc>
          <w:tcPr>
            <w:tcW w:w="278" w:type="pct"/>
            <w:tcBorders>
              <w:top w:val="single" w:sz="4" w:space="0" w:color="auto"/>
              <w:left w:val="single" w:sz="4" w:space="0" w:color="auto"/>
              <w:bottom w:val="single" w:sz="4" w:space="0" w:color="auto"/>
              <w:right w:val="single" w:sz="4" w:space="0" w:color="auto"/>
            </w:tcBorders>
            <w:vAlign w:val="center"/>
          </w:tcPr>
          <w:p w14:paraId="6C49496C" w14:textId="77777777" w:rsidR="00792B56" w:rsidRPr="005836C7" w:rsidRDefault="00792B56" w:rsidP="00CB5CD8">
            <w:pPr>
              <w:jc w:val="center"/>
              <w:outlineLvl w:val="3"/>
            </w:pPr>
            <w:r w:rsidRPr="005836C7">
              <w:t>-</w:t>
            </w:r>
          </w:p>
        </w:tc>
        <w:tc>
          <w:tcPr>
            <w:tcW w:w="315" w:type="pct"/>
            <w:tcBorders>
              <w:top w:val="single" w:sz="4" w:space="0" w:color="auto"/>
              <w:left w:val="single" w:sz="4" w:space="0" w:color="auto"/>
              <w:bottom w:val="single" w:sz="4" w:space="0" w:color="auto"/>
              <w:right w:val="single" w:sz="4" w:space="0" w:color="auto"/>
            </w:tcBorders>
            <w:vAlign w:val="center"/>
          </w:tcPr>
          <w:p w14:paraId="52929664" w14:textId="77777777" w:rsidR="00792B56" w:rsidRPr="005836C7" w:rsidRDefault="00792B56" w:rsidP="00CB5CD8">
            <w:pPr>
              <w:jc w:val="center"/>
              <w:outlineLvl w:val="3"/>
            </w:pPr>
            <w:r w:rsidRPr="005836C7">
              <w:t>У</w:t>
            </w:r>
          </w:p>
        </w:tc>
        <w:tc>
          <w:tcPr>
            <w:tcW w:w="325" w:type="pct"/>
            <w:tcBorders>
              <w:top w:val="single" w:sz="4" w:space="0" w:color="auto"/>
              <w:left w:val="single" w:sz="4" w:space="0" w:color="auto"/>
              <w:bottom w:val="single" w:sz="4" w:space="0" w:color="auto"/>
              <w:right w:val="single" w:sz="4" w:space="0" w:color="auto"/>
            </w:tcBorders>
            <w:vAlign w:val="center"/>
          </w:tcPr>
          <w:p w14:paraId="5CA0525E"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0D84CA66"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3A557443" w14:textId="77777777" w:rsidR="00792B56" w:rsidRPr="005836C7" w:rsidRDefault="00792B56" w:rsidP="00CB5CD8">
            <w:pPr>
              <w:jc w:val="center"/>
              <w:outlineLvl w:val="3"/>
            </w:pPr>
            <w:r w:rsidRPr="005836C7">
              <w:t>-</w:t>
            </w:r>
          </w:p>
        </w:tc>
      </w:tr>
      <w:tr w:rsidR="00792B56" w:rsidRPr="005836C7" w14:paraId="64FD80B0"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tcPr>
          <w:p w14:paraId="44E221F3" w14:textId="77777777" w:rsidR="00792B56" w:rsidRPr="005836C7" w:rsidRDefault="00792B56" w:rsidP="00CB5CD8">
            <w:pPr>
              <w:jc w:val="center"/>
              <w:outlineLvl w:val="3"/>
            </w:pPr>
            <w:r>
              <w:t>30.</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23D2F22" w14:textId="77777777" w:rsidR="00792B56" w:rsidRPr="005836C7" w:rsidRDefault="00792B56" w:rsidP="00CB5CD8">
            <w:pPr>
              <w:jc w:val="center"/>
              <w:outlineLvl w:val="3"/>
            </w:pPr>
            <w:r w:rsidRPr="005836C7">
              <w:t>4.9.1</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70460C9B" w14:textId="77777777" w:rsidR="00792B56" w:rsidRPr="005836C7" w:rsidRDefault="00792B56" w:rsidP="00CB5CD8">
            <w:pPr>
              <w:outlineLvl w:val="3"/>
              <w:rPr>
                <w:b/>
              </w:rPr>
            </w:pPr>
            <w:r w:rsidRPr="005836C7">
              <w:t>Объекты дорожного сервиса</w:t>
            </w:r>
          </w:p>
        </w:tc>
        <w:tc>
          <w:tcPr>
            <w:tcW w:w="278" w:type="pct"/>
            <w:tcBorders>
              <w:top w:val="single" w:sz="4" w:space="0" w:color="auto"/>
              <w:left w:val="single" w:sz="4" w:space="0" w:color="auto"/>
              <w:bottom w:val="single" w:sz="4" w:space="0" w:color="auto"/>
              <w:right w:val="single" w:sz="4" w:space="0" w:color="auto"/>
            </w:tcBorders>
            <w:vAlign w:val="center"/>
          </w:tcPr>
          <w:p w14:paraId="4A5E8DAB" w14:textId="77777777" w:rsidR="00792B56" w:rsidRPr="005836C7" w:rsidRDefault="00792B56" w:rsidP="00CB5CD8">
            <w:pPr>
              <w:jc w:val="center"/>
              <w:outlineLvl w:val="3"/>
            </w:pPr>
            <w:r w:rsidRPr="005836C7">
              <w:t>-</w:t>
            </w:r>
          </w:p>
        </w:tc>
        <w:tc>
          <w:tcPr>
            <w:tcW w:w="315" w:type="pct"/>
            <w:tcBorders>
              <w:top w:val="single" w:sz="4" w:space="0" w:color="auto"/>
              <w:left w:val="single" w:sz="4" w:space="0" w:color="auto"/>
              <w:bottom w:val="single" w:sz="4" w:space="0" w:color="auto"/>
              <w:right w:val="single" w:sz="4" w:space="0" w:color="auto"/>
            </w:tcBorders>
            <w:vAlign w:val="center"/>
          </w:tcPr>
          <w:p w14:paraId="286DC099" w14:textId="77777777" w:rsidR="00792B56" w:rsidRPr="005836C7" w:rsidRDefault="00792B56" w:rsidP="00CB5CD8">
            <w:pPr>
              <w:jc w:val="center"/>
              <w:outlineLvl w:val="3"/>
            </w:pPr>
            <w:r w:rsidRPr="005836C7">
              <w:t>У</w:t>
            </w:r>
          </w:p>
        </w:tc>
        <w:tc>
          <w:tcPr>
            <w:tcW w:w="325" w:type="pct"/>
            <w:tcBorders>
              <w:top w:val="single" w:sz="4" w:space="0" w:color="auto"/>
              <w:left w:val="single" w:sz="4" w:space="0" w:color="auto"/>
              <w:bottom w:val="single" w:sz="4" w:space="0" w:color="auto"/>
              <w:right w:val="single" w:sz="4" w:space="0" w:color="auto"/>
            </w:tcBorders>
            <w:vAlign w:val="center"/>
          </w:tcPr>
          <w:p w14:paraId="15828181"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4AAEF61F"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3524EF4F" w14:textId="77777777" w:rsidR="00792B56" w:rsidRPr="005836C7" w:rsidRDefault="00792B56" w:rsidP="00CB5CD8">
            <w:pPr>
              <w:jc w:val="center"/>
              <w:outlineLvl w:val="3"/>
            </w:pPr>
            <w:r w:rsidRPr="005836C7">
              <w:t>-</w:t>
            </w:r>
          </w:p>
        </w:tc>
      </w:tr>
      <w:tr w:rsidR="00792B56" w:rsidRPr="005836C7" w14:paraId="34E3E526"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tcPr>
          <w:p w14:paraId="6C3EDBB7" w14:textId="77777777" w:rsidR="00792B56" w:rsidRPr="005836C7" w:rsidRDefault="00792B56" w:rsidP="00CB5CD8">
            <w:pPr>
              <w:jc w:val="center"/>
              <w:outlineLvl w:val="3"/>
            </w:pPr>
            <w:r>
              <w:t>31.</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27FFE61" w14:textId="77777777" w:rsidR="00792B56" w:rsidRPr="005836C7" w:rsidRDefault="00792B56" w:rsidP="00CB5CD8">
            <w:pPr>
              <w:jc w:val="center"/>
              <w:outlineLvl w:val="3"/>
            </w:pPr>
            <w:r w:rsidRPr="005836C7">
              <w:t>4.10</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434EB5AA" w14:textId="77777777" w:rsidR="00792B56" w:rsidRPr="005836C7" w:rsidRDefault="00792B56" w:rsidP="00CB5CD8">
            <w:pPr>
              <w:outlineLvl w:val="3"/>
              <w:rPr>
                <w:b/>
              </w:rPr>
            </w:pPr>
            <w:proofErr w:type="spellStart"/>
            <w:r w:rsidRPr="005836C7">
              <w:t>Выставочно</w:t>
            </w:r>
            <w:proofErr w:type="spellEnd"/>
            <w:r w:rsidRPr="005836C7">
              <w:t>-ярмарочная деятельность</w:t>
            </w:r>
          </w:p>
        </w:tc>
        <w:tc>
          <w:tcPr>
            <w:tcW w:w="278" w:type="pct"/>
            <w:tcBorders>
              <w:top w:val="single" w:sz="4" w:space="0" w:color="auto"/>
              <w:left w:val="single" w:sz="4" w:space="0" w:color="auto"/>
              <w:bottom w:val="single" w:sz="4" w:space="0" w:color="auto"/>
              <w:right w:val="single" w:sz="4" w:space="0" w:color="auto"/>
            </w:tcBorders>
            <w:vAlign w:val="center"/>
          </w:tcPr>
          <w:p w14:paraId="3D9C2036" w14:textId="77777777" w:rsidR="00792B56" w:rsidRPr="005836C7" w:rsidRDefault="00792B56" w:rsidP="00CB5CD8">
            <w:pPr>
              <w:jc w:val="center"/>
              <w:outlineLvl w:val="3"/>
            </w:pPr>
            <w:r w:rsidRPr="005836C7">
              <w:t>-</w:t>
            </w:r>
          </w:p>
        </w:tc>
        <w:tc>
          <w:tcPr>
            <w:tcW w:w="315" w:type="pct"/>
            <w:tcBorders>
              <w:top w:val="single" w:sz="4" w:space="0" w:color="auto"/>
              <w:left w:val="single" w:sz="4" w:space="0" w:color="auto"/>
              <w:bottom w:val="single" w:sz="4" w:space="0" w:color="auto"/>
              <w:right w:val="single" w:sz="4" w:space="0" w:color="auto"/>
            </w:tcBorders>
            <w:vAlign w:val="center"/>
          </w:tcPr>
          <w:p w14:paraId="298C8F36" w14:textId="77777777" w:rsidR="00792B56" w:rsidRPr="005836C7" w:rsidRDefault="00792B56" w:rsidP="00CB5CD8">
            <w:pPr>
              <w:jc w:val="center"/>
              <w:outlineLvl w:val="3"/>
            </w:pPr>
            <w:r w:rsidRPr="005836C7">
              <w:t>О</w:t>
            </w:r>
          </w:p>
        </w:tc>
        <w:tc>
          <w:tcPr>
            <w:tcW w:w="325" w:type="pct"/>
            <w:tcBorders>
              <w:top w:val="single" w:sz="4" w:space="0" w:color="auto"/>
              <w:left w:val="single" w:sz="4" w:space="0" w:color="auto"/>
              <w:bottom w:val="single" w:sz="4" w:space="0" w:color="auto"/>
              <w:right w:val="single" w:sz="4" w:space="0" w:color="auto"/>
            </w:tcBorders>
            <w:vAlign w:val="center"/>
          </w:tcPr>
          <w:p w14:paraId="105ECB0F"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1FA0BA05"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740D14CD" w14:textId="77777777" w:rsidR="00792B56" w:rsidRPr="005836C7" w:rsidRDefault="00792B56" w:rsidP="00CB5CD8">
            <w:pPr>
              <w:jc w:val="center"/>
              <w:outlineLvl w:val="3"/>
            </w:pPr>
            <w:r w:rsidRPr="005836C7">
              <w:t>-</w:t>
            </w:r>
          </w:p>
        </w:tc>
      </w:tr>
      <w:tr w:rsidR="00792B56" w:rsidRPr="005836C7" w14:paraId="5E6A85AB"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tcPr>
          <w:p w14:paraId="25DAB334" w14:textId="77777777" w:rsidR="00792B56" w:rsidRPr="005836C7" w:rsidRDefault="00792B56" w:rsidP="00CB5CD8">
            <w:pPr>
              <w:jc w:val="center"/>
              <w:outlineLvl w:val="3"/>
            </w:pPr>
            <w:r>
              <w:t>32.</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219A7E8" w14:textId="77777777" w:rsidR="00792B56" w:rsidRPr="005836C7" w:rsidRDefault="00792B56" w:rsidP="00CB5CD8">
            <w:pPr>
              <w:jc w:val="center"/>
              <w:outlineLvl w:val="3"/>
            </w:pPr>
            <w:r w:rsidRPr="005836C7">
              <w:t>5.1.1</w:t>
            </w:r>
          </w:p>
        </w:tc>
        <w:tc>
          <w:tcPr>
            <w:tcW w:w="2683" w:type="pct"/>
            <w:tcBorders>
              <w:top w:val="single" w:sz="4" w:space="0" w:color="auto"/>
              <w:left w:val="single" w:sz="4" w:space="0" w:color="auto"/>
              <w:bottom w:val="single" w:sz="4" w:space="0" w:color="auto"/>
              <w:right w:val="single" w:sz="4" w:space="0" w:color="auto"/>
            </w:tcBorders>
            <w:shd w:val="clear" w:color="auto" w:fill="auto"/>
          </w:tcPr>
          <w:p w14:paraId="3D4B5D34" w14:textId="77777777" w:rsidR="00792B56" w:rsidRPr="005836C7" w:rsidRDefault="00792B56" w:rsidP="00CB5CD8">
            <w:pPr>
              <w:outlineLvl w:val="3"/>
            </w:pPr>
            <w:r w:rsidRPr="005836C7">
              <w:t>Обеспечение спортивно-зрелищных мероприятий</w:t>
            </w:r>
          </w:p>
        </w:tc>
        <w:tc>
          <w:tcPr>
            <w:tcW w:w="278" w:type="pct"/>
            <w:tcBorders>
              <w:top w:val="single" w:sz="4" w:space="0" w:color="auto"/>
              <w:left w:val="single" w:sz="4" w:space="0" w:color="auto"/>
              <w:bottom w:val="single" w:sz="4" w:space="0" w:color="auto"/>
              <w:right w:val="single" w:sz="4" w:space="0" w:color="auto"/>
            </w:tcBorders>
            <w:vAlign w:val="center"/>
          </w:tcPr>
          <w:p w14:paraId="0F435947" w14:textId="77777777" w:rsidR="00792B56" w:rsidRPr="005836C7" w:rsidRDefault="00792B56" w:rsidP="00CB5CD8">
            <w:pPr>
              <w:jc w:val="center"/>
              <w:outlineLvl w:val="3"/>
            </w:pPr>
            <w:r w:rsidRPr="005836C7">
              <w:t>-</w:t>
            </w:r>
          </w:p>
        </w:tc>
        <w:tc>
          <w:tcPr>
            <w:tcW w:w="315" w:type="pct"/>
            <w:tcBorders>
              <w:top w:val="single" w:sz="4" w:space="0" w:color="auto"/>
              <w:left w:val="single" w:sz="4" w:space="0" w:color="auto"/>
              <w:bottom w:val="single" w:sz="4" w:space="0" w:color="auto"/>
              <w:right w:val="single" w:sz="4" w:space="0" w:color="auto"/>
            </w:tcBorders>
            <w:vAlign w:val="center"/>
          </w:tcPr>
          <w:p w14:paraId="25C4B3EA" w14:textId="77777777" w:rsidR="00792B56" w:rsidRPr="005836C7" w:rsidRDefault="00792B56" w:rsidP="00CB5CD8">
            <w:pPr>
              <w:jc w:val="center"/>
              <w:outlineLvl w:val="3"/>
            </w:pPr>
            <w:r w:rsidRPr="005836C7">
              <w:t>-</w:t>
            </w:r>
          </w:p>
        </w:tc>
        <w:tc>
          <w:tcPr>
            <w:tcW w:w="325" w:type="pct"/>
            <w:tcBorders>
              <w:top w:val="single" w:sz="4" w:space="0" w:color="auto"/>
              <w:left w:val="single" w:sz="4" w:space="0" w:color="auto"/>
              <w:bottom w:val="single" w:sz="4" w:space="0" w:color="auto"/>
              <w:right w:val="single" w:sz="4" w:space="0" w:color="auto"/>
            </w:tcBorders>
            <w:vAlign w:val="center"/>
          </w:tcPr>
          <w:p w14:paraId="0636D78D"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00F7F0E7"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42E175A1" w14:textId="77777777" w:rsidR="00792B56" w:rsidRPr="005836C7" w:rsidRDefault="00792B56" w:rsidP="00CB5CD8">
            <w:pPr>
              <w:jc w:val="center"/>
              <w:outlineLvl w:val="3"/>
            </w:pPr>
            <w:r w:rsidRPr="005836C7">
              <w:t>-</w:t>
            </w:r>
          </w:p>
        </w:tc>
      </w:tr>
      <w:tr w:rsidR="00792B56" w:rsidRPr="005836C7" w14:paraId="64F3FD5D"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tcPr>
          <w:p w14:paraId="3796D0CE" w14:textId="77777777" w:rsidR="00792B56" w:rsidRPr="005836C7" w:rsidRDefault="00792B56" w:rsidP="00CB5CD8">
            <w:pPr>
              <w:jc w:val="center"/>
              <w:outlineLvl w:val="3"/>
            </w:pPr>
            <w:r>
              <w:t>33.</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FD546F4" w14:textId="77777777" w:rsidR="00792B56" w:rsidRPr="005836C7" w:rsidRDefault="00792B56" w:rsidP="00CB5CD8">
            <w:pPr>
              <w:jc w:val="center"/>
              <w:outlineLvl w:val="3"/>
            </w:pPr>
            <w:r w:rsidRPr="005836C7">
              <w:t>5.1.2</w:t>
            </w:r>
          </w:p>
        </w:tc>
        <w:tc>
          <w:tcPr>
            <w:tcW w:w="2683" w:type="pct"/>
            <w:tcBorders>
              <w:top w:val="single" w:sz="4" w:space="0" w:color="auto"/>
              <w:left w:val="single" w:sz="4" w:space="0" w:color="auto"/>
              <w:bottom w:val="single" w:sz="4" w:space="0" w:color="auto"/>
              <w:right w:val="single" w:sz="4" w:space="0" w:color="auto"/>
            </w:tcBorders>
            <w:shd w:val="clear" w:color="auto" w:fill="auto"/>
          </w:tcPr>
          <w:p w14:paraId="240FC97F" w14:textId="77777777" w:rsidR="00792B56" w:rsidRPr="005836C7" w:rsidRDefault="00792B56" w:rsidP="00CB5CD8">
            <w:pPr>
              <w:outlineLvl w:val="3"/>
            </w:pPr>
            <w:r w:rsidRPr="005836C7">
              <w:t>Обеспечение занятий спортом в помещениях</w:t>
            </w:r>
          </w:p>
        </w:tc>
        <w:tc>
          <w:tcPr>
            <w:tcW w:w="278" w:type="pct"/>
            <w:tcBorders>
              <w:top w:val="single" w:sz="4" w:space="0" w:color="auto"/>
              <w:left w:val="single" w:sz="4" w:space="0" w:color="auto"/>
              <w:bottom w:val="single" w:sz="4" w:space="0" w:color="auto"/>
              <w:right w:val="single" w:sz="4" w:space="0" w:color="auto"/>
            </w:tcBorders>
            <w:vAlign w:val="center"/>
          </w:tcPr>
          <w:p w14:paraId="0CB1D239" w14:textId="77777777" w:rsidR="00792B56" w:rsidRPr="005836C7" w:rsidRDefault="00792B56" w:rsidP="00CB5CD8">
            <w:pPr>
              <w:jc w:val="center"/>
              <w:outlineLvl w:val="3"/>
            </w:pPr>
            <w:r w:rsidRPr="005836C7">
              <w:t>О</w:t>
            </w:r>
          </w:p>
        </w:tc>
        <w:tc>
          <w:tcPr>
            <w:tcW w:w="315" w:type="pct"/>
            <w:tcBorders>
              <w:top w:val="single" w:sz="4" w:space="0" w:color="auto"/>
              <w:left w:val="single" w:sz="4" w:space="0" w:color="auto"/>
              <w:bottom w:val="single" w:sz="4" w:space="0" w:color="auto"/>
              <w:right w:val="single" w:sz="4" w:space="0" w:color="auto"/>
            </w:tcBorders>
            <w:vAlign w:val="center"/>
          </w:tcPr>
          <w:p w14:paraId="1CDA9A51" w14:textId="77777777" w:rsidR="00792B56" w:rsidRPr="005836C7" w:rsidRDefault="00792B56" w:rsidP="00CB5CD8">
            <w:pPr>
              <w:jc w:val="center"/>
              <w:outlineLvl w:val="3"/>
            </w:pPr>
            <w:r w:rsidRPr="005836C7">
              <w:t>О</w:t>
            </w:r>
          </w:p>
        </w:tc>
        <w:tc>
          <w:tcPr>
            <w:tcW w:w="325" w:type="pct"/>
            <w:tcBorders>
              <w:top w:val="single" w:sz="4" w:space="0" w:color="auto"/>
              <w:left w:val="single" w:sz="4" w:space="0" w:color="auto"/>
              <w:bottom w:val="single" w:sz="4" w:space="0" w:color="auto"/>
              <w:right w:val="single" w:sz="4" w:space="0" w:color="auto"/>
            </w:tcBorders>
            <w:vAlign w:val="center"/>
          </w:tcPr>
          <w:p w14:paraId="095EE574"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18954652"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31B76D97" w14:textId="77777777" w:rsidR="00792B56" w:rsidRPr="005836C7" w:rsidRDefault="00792B56" w:rsidP="00CB5CD8">
            <w:pPr>
              <w:jc w:val="center"/>
              <w:outlineLvl w:val="3"/>
            </w:pPr>
            <w:r w:rsidRPr="005836C7">
              <w:t>-</w:t>
            </w:r>
          </w:p>
        </w:tc>
      </w:tr>
      <w:tr w:rsidR="00792B56" w:rsidRPr="005836C7" w14:paraId="625C5D38"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tcPr>
          <w:p w14:paraId="7F4BCBDF" w14:textId="77777777" w:rsidR="00792B56" w:rsidRPr="005836C7" w:rsidRDefault="00792B56" w:rsidP="00CB5CD8">
            <w:pPr>
              <w:jc w:val="center"/>
              <w:outlineLvl w:val="3"/>
            </w:pPr>
            <w:r>
              <w:t>34.</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9D92A37" w14:textId="77777777" w:rsidR="00792B56" w:rsidRPr="005836C7" w:rsidRDefault="00792B56" w:rsidP="00CB5CD8">
            <w:pPr>
              <w:jc w:val="center"/>
              <w:outlineLvl w:val="3"/>
            </w:pPr>
            <w:r w:rsidRPr="005836C7">
              <w:t>5.1.3</w:t>
            </w:r>
          </w:p>
        </w:tc>
        <w:tc>
          <w:tcPr>
            <w:tcW w:w="2683" w:type="pct"/>
            <w:tcBorders>
              <w:top w:val="single" w:sz="4" w:space="0" w:color="auto"/>
              <w:left w:val="single" w:sz="4" w:space="0" w:color="auto"/>
              <w:bottom w:val="single" w:sz="4" w:space="0" w:color="auto"/>
              <w:right w:val="single" w:sz="4" w:space="0" w:color="auto"/>
            </w:tcBorders>
            <w:shd w:val="clear" w:color="auto" w:fill="auto"/>
          </w:tcPr>
          <w:p w14:paraId="3B3551BA" w14:textId="77777777" w:rsidR="00792B56" w:rsidRPr="005836C7" w:rsidRDefault="00792B56" w:rsidP="00CB5CD8">
            <w:pPr>
              <w:outlineLvl w:val="3"/>
            </w:pPr>
            <w:r w:rsidRPr="005836C7">
              <w:t>Площадки для занятий спортом</w:t>
            </w:r>
          </w:p>
        </w:tc>
        <w:tc>
          <w:tcPr>
            <w:tcW w:w="278" w:type="pct"/>
            <w:tcBorders>
              <w:top w:val="single" w:sz="4" w:space="0" w:color="auto"/>
              <w:left w:val="single" w:sz="4" w:space="0" w:color="auto"/>
              <w:bottom w:val="single" w:sz="4" w:space="0" w:color="auto"/>
              <w:right w:val="single" w:sz="4" w:space="0" w:color="auto"/>
            </w:tcBorders>
            <w:vAlign w:val="center"/>
          </w:tcPr>
          <w:p w14:paraId="078D2CEF" w14:textId="77777777" w:rsidR="00792B56" w:rsidRPr="005836C7" w:rsidRDefault="00792B56" w:rsidP="00CB5CD8">
            <w:pPr>
              <w:jc w:val="center"/>
              <w:outlineLvl w:val="3"/>
            </w:pPr>
            <w:r w:rsidRPr="005836C7">
              <w:t>О</w:t>
            </w:r>
          </w:p>
        </w:tc>
        <w:tc>
          <w:tcPr>
            <w:tcW w:w="315" w:type="pct"/>
            <w:tcBorders>
              <w:top w:val="single" w:sz="4" w:space="0" w:color="auto"/>
              <w:left w:val="single" w:sz="4" w:space="0" w:color="auto"/>
              <w:bottom w:val="single" w:sz="4" w:space="0" w:color="auto"/>
              <w:right w:val="single" w:sz="4" w:space="0" w:color="auto"/>
            </w:tcBorders>
            <w:vAlign w:val="center"/>
          </w:tcPr>
          <w:p w14:paraId="4E017091" w14:textId="77777777" w:rsidR="00792B56" w:rsidRPr="005836C7" w:rsidRDefault="00792B56" w:rsidP="00CB5CD8">
            <w:pPr>
              <w:jc w:val="center"/>
              <w:outlineLvl w:val="3"/>
            </w:pPr>
            <w:r w:rsidRPr="005836C7">
              <w:t>О</w:t>
            </w:r>
          </w:p>
        </w:tc>
        <w:tc>
          <w:tcPr>
            <w:tcW w:w="325" w:type="pct"/>
            <w:tcBorders>
              <w:top w:val="single" w:sz="4" w:space="0" w:color="auto"/>
              <w:left w:val="single" w:sz="4" w:space="0" w:color="auto"/>
              <w:bottom w:val="single" w:sz="4" w:space="0" w:color="auto"/>
              <w:right w:val="single" w:sz="4" w:space="0" w:color="auto"/>
            </w:tcBorders>
            <w:vAlign w:val="center"/>
          </w:tcPr>
          <w:p w14:paraId="284836CE"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756B454A"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2F4E1A86" w14:textId="77777777" w:rsidR="00792B56" w:rsidRPr="005836C7" w:rsidRDefault="00792B56" w:rsidP="00CB5CD8">
            <w:pPr>
              <w:jc w:val="center"/>
              <w:outlineLvl w:val="3"/>
            </w:pPr>
            <w:r w:rsidRPr="005836C7">
              <w:t>-</w:t>
            </w:r>
          </w:p>
        </w:tc>
      </w:tr>
      <w:tr w:rsidR="00792B56" w:rsidRPr="005836C7" w14:paraId="0B3848B4"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tcPr>
          <w:p w14:paraId="0C7125AF" w14:textId="77777777" w:rsidR="00792B56" w:rsidRPr="005836C7" w:rsidRDefault="00792B56" w:rsidP="00CB5CD8">
            <w:pPr>
              <w:jc w:val="center"/>
              <w:outlineLvl w:val="3"/>
            </w:pPr>
            <w:r>
              <w:t>35.</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BBF531C" w14:textId="77777777" w:rsidR="00792B56" w:rsidRPr="005836C7" w:rsidRDefault="00792B56" w:rsidP="00CB5CD8">
            <w:pPr>
              <w:jc w:val="center"/>
              <w:outlineLvl w:val="3"/>
            </w:pPr>
            <w:r w:rsidRPr="005836C7">
              <w:t>5.1.4</w:t>
            </w:r>
          </w:p>
        </w:tc>
        <w:tc>
          <w:tcPr>
            <w:tcW w:w="2683" w:type="pct"/>
            <w:tcBorders>
              <w:top w:val="single" w:sz="4" w:space="0" w:color="auto"/>
              <w:left w:val="single" w:sz="4" w:space="0" w:color="auto"/>
              <w:bottom w:val="single" w:sz="4" w:space="0" w:color="auto"/>
              <w:right w:val="single" w:sz="4" w:space="0" w:color="auto"/>
            </w:tcBorders>
            <w:shd w:val="clear" w:color="auto" w:fill="auto"/>
          </w:tcPr>
          <w:p w14:paraId="25E43D47" w14:textId="77777777" w:rsidR="00792B56" w:rsidRPr="005836C7" w:rsidRDefault="00792B56" w:rsidP="00CB5CD8">
            <w:pPr>
              <w:outlineLvl w:val="3"/>
            </w:pPr>
            <w:r w:rsidRPr="005836C7">
              <w:t>Оборудованные площадки для занятий спортом</w:t>
            </w:r>
          </w:p>
        </w:tc>
        <w:tc>
          <w:tcPr>
            <w:tcW w:w="278" w:type="pct"/>
            <w:tcBorders>
              <w:top w:val="single" w:sz="4" w:space="0" w:color="auto"/>
              <w:left w:val="single" w:sz="4" w:space="0" w:color="auto"/>
              <w:bottom w:val="single" w:sz="4" w:space="0" w:color="auto"/>
              <w:right w:val="single" w:sz="4" w:space="0" w:color="auto"/>
            </w:tcBorders>
            <w:vAlign w:val="center"/>
          </w:tcPr>
          <w:p w14:paraId="400F9A0B" w14:textId="77777777" w:rsidR="00792B56" w:rsidRPr="005836C7" w:rsidRDefault="00792B56" w:rsidP="00CB5CD8">
            <w:pPr>
              <w:jc w:val="center"/>
              <w:outlineLvl w:val="3"/>
            </w:pPr>
            <w:r w:rsidRPr="005836C7">
              <w:t>-</w:t>
            </w:r>
          </w:p>
        </w:tc>
        <w:tc>
          <w:tcPr>
            <w:tcW w:w="315" w:type="pct"/>
            <w:tcBorders>
              <w:top w:val="single" w:sz="4" w:space="0" w:color="auto"/>
              <w:left w:val="single" w:sz="4" w:space="0" w:color="auto"/>
              <w:bottom w:val="single" w:sz="4" w:space="0" w:color="auto"/>
              <w:right w:val="single" w:sz="4" w:space="0" w:color="auto"/>
            </w:tcBorders>
            <w:vAlign w:val="center"/>
          </w:tcPr>
          <w:p w14:paraId="31957C40" w14:textId="77777777" w:rsidR="00792B56" w:rsidRPr="005836C7" w:rsidRDefault="00792B56" w:rsidP="00CB5CD8">
            <w:pPr>
              <w:jc w:val="center"/>
              <w:outlineLvl w:val="3"/>
            </w:pPr>
            <w:r w:rsidRPr="005836C7">
              <w:t>-</w:t>
            </w:r>
          </w:p>
        </w:tc>
        <w:tc>
          <w:tcPr>
            <w:tcW w:w="325" w:type="pct"/>
            <w:tcBorders>
              <w:top w:val="single" w:sz="4" w:space="0" w:color="auto"/>
              <w:left w:val="single" w:sz="4" w:space="0" w:color="auto"/>
              <w:bottom w:val="single" w:sz="4" w:space="0" w:color="auto"/>
              <w:right w:val="single" w:sz="4" w:space="0" w:color="auto"/>
            </w:tcBorders>
            <w:vAlign w:val="center"/>
          </w:tcPr>
          <w:p w14:paraId="4ECC7E70"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161B6AB4"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34D930F7" w14:textId="77777777" w:rsidR="00792B56" w:rsidRPr="005836C7" w:rsidRDefault="00792B56" w:rsidP="00CB5CD8">
            <w:pPr>
              <w:jc w:val="center"/>
              <w:outlineLvl w:val="3"/>
            </w:pPr>
            <w:r w:rsidRPr="005836C7">
              <w:t>-</w:t>
            </w:r>
          </w:p>
        </w:tc>
      </w:tr>
      <w:tr w:rsidR="00792B56" w:rsidRPr="005836C7" w14:paraId="5667DCD6"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tcPr>
          <w:p w14:paraId="0949D41F" w14:textId="77777777" w:rsidR="00792B56" w:rsidRPr="005836C7" w:rsidRDefault="00792B56" w:rsidP="00CB5CD8">
            <w:pPr>
              <w:jc w:val="center"/>
              <w:outlineLvl w:val="3"/>
            </w:pPr>
            <w:r>
              <w:t>36.</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05B5B9C" w14:textId="77777777" w:rsidR="00792B56" w:rsidRPr="005836C7" w:rsidRDefault="00792B56" w:rsidP="00CB5CD8">
            <w:pPr>
              <w:jc w:val="center"/>
              <w:outlineLvl w:val="3"/>
            </w:pPr>
            <w:r w:rsidRPr="005836C7">
              <w:t>5.1.5</w:t>
            </w:r>
          </w:p>
        </w:tc>
        <w:tc>
          <w:tcPr>
            <w:tcW w:w="2683" w:type="pct"/>
            <w:tcBorders>
              <w:top w:val="single" w:sz="4" w:space="0" w:color="auto"/>
              <w:left w:val="single" w:sz="4" w:space="0" w:color="auto"/>
              <w:bottom w:val="single" w:sz="4" w:space="0" w:color="auto"/>
              <w:right w:val="single" w:sz="4" w:space="0" w:color="auto"/>
            </w:tcBorders>
            <w:shd w:val="clear" w:color="auto" w:fill="auto"/>
          </w:tcPr>
          <w:p w14:paraId="7BD67245" w14:textId="77777777" w:rsidR="00792B56" w:rsidRPr="005836C7" w:rsidRDefault="00792B56" w:rsidP="00CB5CD8">
            <w:pPr>
              <w:outlineLvl w:val="3"/>
            </w:pPr>
            <w:r w:rsidRPr="005836C7">
              <w:t>Водный спорт</w:t>
            </w:r>
          </w:p>
        </w:tc>
        <w:tc>
          <w:tcPr>
            <w:tcW w:w="278" w:type="pct"/>
            <w:tcBorders>
              <w:top w:val="single" w:sz="4" w:space="0" w:color="auto"/>
              <w:left w:val="single" w:sz="4" w:space="0" w:color="auto"/>
              <w:bottom w:val="single" w:sz="4" w:space="0" w:color="auto"/>
              <w:right w:val="single" w:sz="4" w:space="0" w:color="auto"/>
            </w:tcBorders>
            <w:vAlign w:val="center"/>
          </w:tcPr>
          <w:p w14:paraId="6CEAB1FB" w14:textId="77777777" w:rsidR="00792B56" w:rsidRPr="005836C7" w:rsidRDefault="00792B56" w:rsidP="00CB5CD8">
            <w:pPr>
              <w:jc w:val="center"/>
              <w:outlineLvl w:val="3"/>
            </w:pPr>
            <w:r w:rsidRPr="005836C7">
              <w:t>-</w:t>
            </w:r>
          </w:p>
        </w:tc>
        <w:tc>
          <w:tcPr>
            <w:tcW w:w="315" w:type="pct"/>
            <w:tcBorders>
              <w:top w:val="single" w:sz="4" w:space="0" w:color="auto"/>
              <w:left w:val="single" w:sz="4" w:space="0" w:color="auto"/>
              <w:bottom w:val="single" w:sz="4" w:space="0" w:color="auto"/>
              <w:right w:val="single" w:sz="4" w:space="0" w:color="auto"/>
            </w:tcBorders>
            <w:vAlign w:val="center"/>
          </w:tcPr>
          <w:p w14:paraId="02BAE033" w14:textId="77777777" w:rsidR="00792B56" w:rsidRPr="005836C7" w:rsidRDefault="00792B56" w:rsidP="00CB5CD8">
            <w:pPr>
              <w:jc w:val="center"/>
              <w:outlineLvl w:val="3"/>
            </w:pPr>
            <w:r w:rsidRPr="005836C7">
              <w:t>-</w:t>
            </w:r>
          </w:p>
        </w:tc>
        <w:tc>
          <w:tcPr>
            <w:tcW w:w="325" w:type="pct"/>
            <w:tcBorders>
              <w:top w:val="single" w:sz="4" w:space="0" w:color="auto"/>
              <w:left w:val="single" w:sz="4" w:space="0" w:color="auto"/>
              <w:bottom w:val="single" w:sz="4" w:space="0" w:color="auto"/>
              <w:right w:val="single" w:sz="4" w:space="0" w:color="auto"/>
            </w:tcBorders>
            <w:vAlign w:val="center"/>
          </w:tcPr>
          <w:p w14:paraId="5637BB4D"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33194A59"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6C460CD9" w14:textId="77777777" w:rsidR="00792B56" w:rsidRPr="005836C7" w:rsidRDefault="00792B56" w:rsidP="00CB5CD8">
            <w:pPr>
              <w:jc w:val="center"/>
              <w:outlineLvl w:val="3"/>
            </w:pPr>
            <w:r w:rsidRPr="005836C7">
              <w:t>-</w:t>
            </w:r>
          </w:p>
        </w:tc>
      </w:tr>
      <w:tr w:rsidR="00792B56" w:rsidRPr="005836C7" w14:paraId="3FE2991E"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tcPr>
          <w:p w14:paraId="698FEF42" w14:textId="77777777" w:rsidR="00792B56" w:rsidRPr="005836C7" w:rsidRDefault="00792B56" w:rsidP="00CB5CD8">
            <w:pPr>
              <w:jc w:val="center"/>
              <w:outlineLvl w:val="3"/>
            </w:pPr>
            <w:r>
              <w:t>37.</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1DA97EF" w14:textId="77777777" w:rsidR="00792B56" w:rsidRPr="005836C7" w:rsidRDefault="00792B56" w:rsidP="00CB5CD8">
            <w:pPr>
              <w:jc w:val="center"/>
              <w:outlineLvl w:val="3"/>
            </w:pPr>
            <w:r w:rsidRPr="005836C7">
              <w:t>5.1.7</w:t>
            </w:r>
          </w:p>
        </w:tc>
        <w:tc>
          <w:tcPr>
            <w:tcW w:w="2683" w:type="pct"/>
            <w:tcBorders>
              <w:top w:val="single" w:sz="4" w:space="0" w:color="auto"/>
              <w:left w:val="single" w:sz="4" w:space="0" w:color="auto"/>
              <w:bottom w:val="single" w:sz="4" w:space="0" w:color="auto"/>
              <w:right w:val="single" w:sz="4" w:space="0" w:color="auto"/>
            </w:tcBorders>
            <w:shd w:val="clear" w:color="auto" w:fill="auto"/>
          </w:tcPr>
          <w:p w14:paraId="4A038750" w14:textId="77777777" w:rsidR="00792B56" w:rsidRPr="005836C7" w:rsidRDefault="00792B56" w:rsidP="00CB5CD8">
            <w:pPr>
              <w:outlineLvl w:val="3"/>
            </w:pPr>
            <w:r w:rsidRPr="005836C7">
              <w:t>Спортивные базы</w:t>
            </w:r>
          </w:p>
        </w:tc>
        <w:tc>
          <w:tcPr>
            <w:tcW w:w="278" w:type="pct"/>
            <w:tcBorders>
              <w:top w:val="single" w:sz="4" w:space="0" w:color="auto"/>
              <w:left w:val="single" w:sz="4" w:space="0" w:color="auto"/>
              <w:bottom w:val="single" w:sz="4" w:space="0" w:color="auto"/>
              <w:right w:val="single" w:sz="4" w:space="0" w:color="auto"/>
            </w:tcBorders>
            <w:vAlign w:val="center"/>
          </w:tcPr>
          <w:p w14:paraId="046AD997" w14:textId="77777777" w:rsidR="00792B56" w:rsidRPr="005836C7" w:rsidRDefault="00792B56" w:rsidP="00CB5CD8">
            <w:pPr>
              <w:jc w:val="center"/>
              <w:outlineLvl w:val="3"/>
            </w:pPr>
            <w:r w:rsidRPr="005836C7">
              <w:t>-</w:t>
            </w:r>
          </w:p>
        </w:tc>
        <w:tc>
          <w:tcPr>
            <w:tcW w:w="315" w:type="pct"/>
            <w:tcBorders>
              <w:top w:val="single" w:sz="4" w:space="0" w:color="auto"/>
              <w:left w:val="single" w:sz="4" w:space="0" w:color="auto"/>
              <w:bottom w:val="single" w:sz="4" w:space="0" w:color="auto"/>
              <w:right w:val="single" w:sz="4" w:space="0" w:color="auto"/>
            </w:tcBorders>
            <w:vAlign w:val="center"/>
          </w:tcPr>
          <w:p w14:paraId="122A1AF3" w14:textId="77777777" w:rsidR="00792B56" w:rsidRPr="005836C7" w:rsidRDefault="00792B56" w:rsidP="00CB5CD8">
            <w:pPr>
              <w:jc w:val="center"/>
              <w:outlineLvl w:val="3"/>
            </w:pPr>
            <w:r w:rsidRPr="005836C7">
              <w:t>-</w:t>
            </w:r>
          </w:p>
        </w:tc>
        <w:tc>
          <w:tcPr>
            <w:tcW w:w="325" w:type="pct"/>
            <w:tcBorders>
              <w:top w:val="single" w:sz="4" w:space="0" w:color="auto"/>
              <w:left w:val="single" w:sz="4" w:space="0" w:color="auto"/>
              <w:bottom w:val="single" w:sz="4" w:space="0" w:color="auto"/>
              <w:right w:val="single" w:sz="4" w:space="0" w:color="auto"/>
            </w:tcBorders>
            <w:vAlign w:val="center"/>
          </w:tcPr>
          <w:p w14:paraId="74588C61"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040E569C"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351D4B68" w14:textId="77777777" w:rsidR="00792B56" w:rsidRPr="005836C7" w:rsidRDefault="00792B56" w:rsidP="00CB5CD8">
            <w:pPr>
              <w:jc w:val="center"/>
              <w:outlineLvl w:val="3"/>
            </w:pPr>
            <w:r w:rsidRPr="005836C7">
              <w:t>-</w:t>
            </w:r>
          </w:p>
        </w:tc>
      </w:tr>
      <w:tr w:rsidR="00792B56" w:rsidRPr="005836C7" w14:paraId="1950442E"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tcPr>
          <w:p w14:paraId="7318E08C" w14:textId="77777777" w:rsidR="00792B56" w:rsidRPr="005836C7" w:rsidRDefault="00792B56" w:rsidP="00CB5CD8">
            <w:pPr>
              <w:jc w:val="center"/>
              <w:outlineLvl w:val="3"/>
            </w:pPr>
            <w:r>
              <w:t>38.</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C6B5419" w14:textId="77777777" w:rsidR="00792B56" w:rsidRPr="005836C7" w:rsidRDefault="00792B56" w:rsidP="00CB5CD8">
            <w:pPr>
              <w:jc w:val="center"/>
              <w:outlineLvl w:val="3"/>
            </w:pPr>
            <w:r w:rsidRPr="005836C7">
              <w:t>5.2.1</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5C85F2A9" w14:textId="77777777" w:rsidR="00792B56" w:rsidRPr="005836C7" w:rsidRDefault="00792B56" w:rsidP="00CB5CD8">
            <w:pPr>
              <w:outlineLvl w:val="3"/>
              <w:rPr>
                <w:b/>
              </w:rPr>
            </w:pPr>
            <w:r w:rsidRPr="005836C7">
              <w:t>Туристическое обслуживание</w:t>
            </w:r>
          </w:p>
        </w:tc>
        <w:tc>
          <w:tcPr>
            <w:tcW w:w="278" w:type="pct"/>
            <w:tcBorders>
              <w:top w:val="single" w:sz="4" w:space="0" w:color="auto"/>
              <w:left w:val="single" w:sz="4" w:space="0" w:color="auto"/>
              <w:bottom w:val="single" w:sz="4" w:space="0" w:color="auto"/>
              <w:right w:val="single" w:sz="4" w:space="0" w:color="auto"/>
            </w:tcBorders>
            <w:vAlign w:val="center"/>
          </w:tcPr>
          <w:p w14:paraId="19BB2459" w14:textId="77777777" w:rsidR="00792B56" w:rsidRPr="005836C7" w:rsidRDefault="00792B56" w:rsidP="00CB5CD8">
            <w:pPr>
              <w:jc w:val="center"/>
              <w:outlineLvl w:val="3"/>
            </w:pPr>
            <w:r w:rsidRPr="005836C7">
              <w:t>-</w:t>
            </w:r>
          </w:p>
        </w:tc>
        <w:tc>
          <w:tcPr>
            <w:tcW w:w="315" w:type="pct"/>
            <w:tcBorders>
              <w:top w:val="single" w:sz="4" w:space="0" w:color="auto"/>
              <w:left w:val="single" w:sz="4" w:space="0" w:color="auto"/>
              <w:bottom w:val="single" w:sz="4" w:space="0" w:color="auto"/>
              <w:right w:val="single" w:sz="4" w:space="0" w:color="auto"/>
            </w:tcBorders>
            <w:vAlign w:val="center"/>
          </w:tcPr>
          <w:p w14:paraId="3B6E33D6" w14:textId="77777777" w:rsidR="00792B56" w:rsidRPr="005836C7" w:rsidRDefault="00792B56" w:rsidP="00CB5CD8">
            <w:pPr>
              <w:jc w:val="center"/>
              <w:outlineLvl w:val="3"/>
            </w:pPr>
            <w:r w:rsidRPr="005836C7">
              <w:t>О</w:t>
            </w:r>
          </w:p>
        </w:tc>
        <w:tc>
          <w:tcPr>
            <w:tcW w:w="325" w:type="pct"/>
            <w:tcBorders>
              <w:top w:val="single" w:sz="4" w:space="0" w:color="auto"/>
              <w:left w:val="single" w:sz="4" w:space="0" w:color="auto"/>
              <w:bottom w:val="single" w:sz="4" w:space="0" w:color="auto"/>
              <w:right w:val="single" w:sz="4" w:space="0" w:color="auto"/>
            </w:tcBorders>
            <w:vAlign w:val="center"/>
          </w:tcPr>
          <w:p w14:paraId="0DC779DA"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389A6342"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15DEA442" w14:textId="77777777" w:rsidR="00792B56" w:rsidRPr="005836C7" w:rsidRDefault="00792B56" w:rsidP="00CB5CD8">
            <w:pPr>
              <w:jc w:val="center"/>
              <w:outlineLvl w:val="3"/>
            </w:pPr>
            <w:r w:rsidRPr="005836C7">
              <w:t>-</w:t>
            </w:r>
          </w:p>
        </w:tc>
      </w:tr>
      <w:tr w:rsidR="00792B56" w:rsidRPr="005836C7" w14:paraId="2D05B871"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tcPr>
          <w:p w14:paraId="37546823" w14:textId="77777777" w:rsidR="00792B56" w:rsidRPr="005836C7" w:rsidRDefault="00792B56" w:rsidP="00CB5CD8">
            <w:pPr>
              <w:jc w:val="center"/>
              <w:outlineLvl w:val="3"/>
            </w:pPr>
            <w:r>
              <w:t>39.</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C2BCEDF" w14:textId="77777777" w:rsidR="00792B56" w:rsidRPr="005836C7" w:rsidRDefault="00792B56" w:rsidP="00CB5CD8">
            <w:pPr>
              <w:jc w:val="center"/>
              <w:outlineLvl w:val="3"/>
            </w:pPr>
            <w:r w:rsidRPr="005836C7">
              <w:t>6.2</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77AC17C7" w14:textId="77777777" w:rsidR="00792B56" w:rsidRPr="005836C7" w:rsidRDefault="00792B56" w:rsidP="00CB5CD8">
            <w:pPr>
              <w:outlineLvl w:val="3"/>
              <w:rPr>
                <w:rFonts w:eastAsia="MS Mincho"/>
              </w:rPr>
            </w:pPr>
            <w:r w:rsidRPr="005836C7">
              <w:t>Тяжелая промышленность</w:t>
            </w:r>
          </w:p>
        </w:tc>
        <w:tc>
          <w:tcPr>
            <w:tcW w:w="278" w:type="pct"/>
            <w:tcBorders>
              <w:top w:val="single" w:sz="4" w:space="0" w:color="auto"/>
              <w:left w:val="single" w:sz="4" w:space="0" w:color="auto"/>
              <w:bottom w:val="single" w:sz="4" w:space="0" w:color="auto"/>
              <w:right w:val="single" w:sz="4" w:space="0" w:color="auto"/>
            </w:tcBorders>
            <w:vAlign w:val="center"/>
          </w:tcPr>
          <w:p w14:paraId="2019142C" w14:textId="77777777" w:rsidR="00792B56" w:rsidRPr="005836C7" w:rsidRDefault="00792B56" w:rsidP="00CB5CD8">
            <w:pPr>
              <w:jc w:val="center"/>
              <w:outlineLvl w:val="3"/>
            </w:pPr>
            <w:r w:rsidRPr="005836C7">
              <w:t>-</w:t>
            </w:r>
          </w:p>
        </w:tc>
        <w:tc>
          <w:tcPr>
            <w:tcW w:w="315" w:type="pct"/>
            <w:tcBorders>
              <w:top w:val="single" w:sz="4" w:space="0" w:color="auto"/>
              <w:left w:val="single" w:sz="4" w:space="0" w:color="auto"/>
              <w:bottom w:val="single" w:sz="4" w:space="0" w:color="auto"/>
              <w:right w:val="single" w:sz="4" w:space="0" w:color="auto"/>
            </w:tcBorders>
            <w:vAlign w:val="center"/>
          </w:tcPr>
          <w:p w14:paraId="7D279E98" w14:textId="77777777" w:rsidR="00792B56" w:rsidRPr="005836C7" w:rsidRDefault="00792B56" w:rsidP="00CB5CD8">
            <w:pPr>
              <w:jc w:val="center"/>
              <w:outlineLvl w:val="3"/>
            </w:pPr>
            <w:r w:rsidRPr="005836C7">
              <w:t>-</w:t>
            </w:r>
          </w:p>
        </w:tc>
        <w:tc>
          <w:tcPr>
            <w:tcW w:w="325" w:type="pct"/>
            <w:tcBorders>
              <w:top w:val="single" w:sz="4" w:space="0" w:color="auto"/>
              <w:left w:val="single" w:sz="4" w:space="0" w:color="auto"/>
              <w:bottom w:val="single" w:sz="4" w:space="0" w:color="auto"/>
              <w:right w:val="single" w:sz="4" w:space="0" w:color="auto"/>
            </w:tcBorders>
            <w:vAlign w:val="center"/>
          </w:tcPr>
          <w:p w14:paraId="73FC196A" w14:textId="77777777" w:rsidR="00792B56" w:rsidRPr="005836C7" w:rsidRDefault="00792B56" w:rsidP="00CB5CD8">
            <w:pPr>
              <w:jc w:val="center"/>
              <w:outlineLvl w:val="3"/>
            </w:pPr>
            <w:r w:rsidRPr="005836C7">
              <w:t>У</w:t>
            </w:r>
          </w:p>
        </w:tc>
        <w:tc>
          <w:tcPr>
            <w:tcW w:w="216" w:type="pct"/>
            <w:tcBorders>
              <w:top w:val="single" w:sz="4" w:space="0" w:color="auto"/>
              <w:left w:val="single" w:sz="4" w:space="0" w:color="auto"/>
              <w:bottom w:val="single" w:sz="4" w:space="0" w:color="auto"/>
              <w:right w:val="single" w:sz="4" w:space="0" w:color="auto"/>
            </w:tcBorders>
            <w:vAlign w:val="center"/>
          </w:tcPr>
          <w:p w14:paraId="2967DC70"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108081F1" w14:textId="77777777" w:rsidR="00792B56" w:rsidRPr="005836C7" w:rsidRDefault="00792B56" w:rsidP="00CB5CD8">
            <w:pPr>
              <w:jc w:val="center"/>
              <w:outlineLvl w:val="3"/>
            </w:pPr>
            <w:r w:rsidRPr="005836C7">
              <w:t>-</w:t>
            </w:r>
          </w:p>
        </w:tc>
      </w:tr>
      <w:tr w:rsidR="00792B56" w:rsidRPr="005836C7" w14:paraId="101D87AE"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tcPr>
          <w:p w14:paraId="4F81A23D" w14:textId="77777777" w:rsidR="00792B56" w:rsidRPr="005836C7" w:rsidRDefault="00792B56" w:rsidP="00CB5CD8">
            <w:pPr>
              <w:jc w:val="center"/>
              <w:outlineLvl w:val="3"/>
            </w:pPr>
            <w:r>
              <w:t>40.</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B39DA2C" w14:textId="77777777" w:rsidR="00792B56" w:rsidRPr="005836C7" w:rsidRDefault="00792B56" w:rsidP="00CB5CD8">
            <w:pPr>
              <w:jc w:val="center"/>
              <w:outlineLvl w:val="3"/>
            </w:pPr>
            <w:r w:rsidRPr="005836C7">
              <w:t>6.2.1</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3573A5EC" w14:textId="77777777" w:rsidR="00792B56" w:rsidRPr="005836C7" w:rsidRDefault="00792B56" w:rsidP="00CB5CD8">
            <w:pPr>
              <w:outlineLvl w:val="3"/>
              <w:rPr>
                <w:rFonts w:eastAsia="MS Mincho"/>
              </w:rPr>
            </w:pPr>
            <w:r w:rsidRPr="005836C7">
              <w:t>Автомобилестроительная промышленность</w:t>
            </w:r>
          </w:p>
        </w:tc>
        <w:tc>
          <w:tcPr>
            <w:tcW w:w="278" w:type="pct"/>
            <w:tcBorders>
              <w:top w:val="single" w:sz="4" w:space="0" w:color="auto"/>
              <w:left w:val="single" w:sz="4" w:space="0" w:color="auto"/>
              <w:bottom w:val="single" w:sz="4" w:space="0" w:color="auto"/>
              <w:right w:val="single" w:sz="4" w:space="0" w:color="auto"/>
            </w:tcBorders>
            <w:vAlign w:val="center"/>
          </w:tcPr>
          <w:p w14:paraId="30B123B4" w14:textId="77777777" w:rsidR="00792B56" w:rsidRPr="005836C7" w:rsidRDefault="00792B56" w:rsidP="00CB5CD8">
            <w:pPr>
              <w:jc w:val="center"/>
              <w:outlineLvl w:val="3"/>
            </w:pPr>
            <w:r w:rsidRPr="005836C7">
              <w:t>-</w:t>
            </w:r>
          </w:p>
        </w:tc>
        <w:tc>
          <w:tcPr>
            <w:tcW w:w="315" w:type="pct"/>
            <w:tcBorders>
              <w:top w:val="single" w:sz="4" w:space="0" w:color="auto"/>
              <w:left w:val="single" w:sz="4" w:space="0" w:color="auto"/>
              <w:bottom w:val="single" w:sz="4" w:space="0" w:color="auto"/>
              <w:right w:val="single" w:sz="4" w:space="0" w:color="auto"/>
            </w:tcBorders>
            <w:vAlign w:val="center"/>
          </w:tcPr>
          <w:p w14:paraId="16B3897C" w14:textId="77777777" w:rsidR="00792B56" w:rsidRPr="005836C7" w:rsidRDefault="00792B56" w:rsidP="00CB5CD8">
            <w:pPr>
              <w:jc w:val="center"/>
              <w:outlineLvl w:val="3"/>
            </w:pPr>
            <w:r w:rsidRPr="005836C7">
              <w:t>-</w:t>
            </w:r>
          </w:p>
        </w:tc>
        <w:tc>
          <w:tcPr>
            <w:tcW w:w="325" w:type="pct"/>
            <w:tcBorders>
              <w:top w:val="single" w:sz="4" w:space="0" w:color="auto"/>
              <w:left w:val="single" w:sz="4" w:space="0" w:color="auto"/>
              <w:bottom w:val="single" w:sz="4" w:space="0" w:color="auto"/>
              <w:right w:val="single" w:sz="4" w:space="0" w:color="auto"/>
            </w:tcBorders>
            <w:vAlign w:val="center"/>
          </w:tcPr>
          <w:p w14:paraId="00AE0C67"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301E814B"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1D52E4BA" w14:textId="77777777" w:rsidR="00792B56" w:rsidRPr="005836C7" w:rsidRDefault="00792B56" w:rsidP="00CB5CD8">
            <w:pPr>
              <w:jc w:val="center"/>
              <w:outlineLvl w:val="3"/>
            </w:pPr>
            <w:r w:rsidRPr="005836C7">
              <w:t>-</w:t>
            </w:r>
          </w:p>
        </w:tc>
      </w:tr>
      <w:tr w:rsidR="00792B56" w:rsidRPr="005836C7" w14:paraId="6C0EA639"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tcPr>
          <w:p w14:paraId="57EAE0B5" w14:textId="77777777" w:rsidR="00792B56" w:rsidRPr="005836C7" w:rsidRDefault="00792B56" w:rsidP="00CB5CD8">
            <w:pPr>
              <w:jc w:val="center"/>
              <w:outlineLvl w:val="3"/>
            </w:pPr>
            <w:r>
              <w:t>41.</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8BB74AD" w14:textId="77777777" w:rsidR="00792B56" w:rsidRPr="005836C7" w:rsidRDefault="00792B56" w:rsidP="00CB5CD8">
            <w:pPr>
              <w:jc w:val="center"/>
              <w:outlineLvl w:val="3"/>
            </w:pPr>
            <w:r w:rsidRPr="005836C7">
              <w:t>6.3</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7A780F2C" w14:textId="77777777" w:rsidR="00792B56" w:rsidRPr="005836C7" w:rsidRDefault="00792B56" w:rsidP="00CB5CD8">
            <w:pPr>
              <w:outlineLvl w:val="3"/>
              <w:rPr>
                <w:rFonts w:eastAsia="MS Mincho"/>
              </w:rPr>
            </w:pPr>
            <w:r w:rsidRPr="005836C7">
              <w:t>Легкая промышленность</w:t>
            </w:r>
          </w:p>
        </w:tc>
        <w:tc>
          <w:tcPr>
            <w:tcW w:w="278" w:type="pct"/>
            <w:tcBorders>
              <w:top w:val="single" w:sz="4" w:space="0" w:color="auto"/>
              <w:left w:val="single" w:sz="4" w:space="0" w:color="auto"/>
              <w:bottom w:val="single" w:sz="4" w:space="0" w:color="auto"/>
              <w:right w:val="single" w:sz="4" w:space="0" w:color="auto"/>
            </w:tcBorders>
            <w:vAlign w:val="center"/>
          </w:tcPr>
          <w:p w14:paraId="6AEB14A0" w14:textId="77777777" w:rsidR="00792B56" w:rsidRPr="005836C7" w:rsidRDefault="00792B56" w:rsidP="00CB5CD8">
            <w:pPr>
              <w:jc w:val="center"/>
              <w:outlineLvl w:val="3"/>
            </w:pPr>
            <w:r w:rsidRPr="005836C7">
              <w:t>-</w:t>
            </w:r>
          </w:p>
        </w:tc>
        <w:tc>
          <w:tcPr>
            <w:tcW w:w="315" w:type="pct"/>
            <w:tcBorders>
              <w:top w:val="single" w:sz="4" w:space="0" w:color="auto"/>
              <w:left w:val="single" w:sz="4" w:space="0" w:color="auto"/>
              <w:bottom w:val="single" w:sz="4" w:space="0" w:color="auto"/>
              <w:right w:val="single" w:sz="4" w:space="0" w:color="auto"/>
            </w:tcBorders>
            <w:vAlign w:val="center"/>
          </w:tcPr>
          <w:p w14:paraId="578331E3" w14:textId="77777777" w:rsidR="00792B56" w:rsidRPr="005836C7" w:rsidRDefault="00792B56" w:rsidP="00CB5CD8">
            <w:pPr>
              <w:jc w:val="center"/>
              <w:outlineLvl w:val="3"/>
            </w:pPr>
            <w:r w:rsidRPr="005836C7">
              <w:t>-</w:t>
            </w:r>
          </w:p>
        </w:tc>
        <w:tc>
          <w:tcPr>
            <w:tcW w:w="325" w:type="pct"/>
            <w:tcBorders>
              <w:top w:val="single" w:sz="4" w:space="0" w:color="auto"/>
              <w:left w:val="single" w:sz="4" w:space="0" w:color="auto"/>
              <w:bottom w:val="single" w:sz="4" w:space="0" w:color="auto"/>
              <w:right w:val="single" w:sz="4" w:space="0" w:color="auto"/>
            </w:tcBorders>
            <w:vAlign w:val="center"/>
          </w:tcPr>
          <w:p w14:paraId="5F1DC3BB"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13EAB6DA"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2E757B79" w14:textId="77777777" w:rsidR="00792B56" w:rsidRPr="005836C7" w:rsidRDefault="00792B56" w:rsidP="00CB5CD8">
            <w:pPr>
              <w:jc w:val="center"/>
              <w:outlineLvl w:val="3"/>
            </w:pPr>
            <w:r w:rsidRPr="005836C7">
              <w:t>-</w:t>
            </w:r>
          </w:p>
        </w:tc>
      </w:tr>
      <w:tr w:rsidR="00792B56" w:rsidRPr="005836C7" w14:paraId="4C11F5C8"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tcPr>
          <w:p w14:paraId="090BCDAC" w14:textId="77777777" w:rsidR="00792B56" w:rsidRPr="005836C7" w:rsidRDefault="00792B56" w:rsidP="00CB5CD8">
            <w:pPr>
              <w:jc w:val="center"/>
              <w:outlineLvl w:val="3"/>
            </w:pPr>
            <w:r>
              <w:t>42.</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4DE07CB" w14:textId="77777777" w:rsidR="00792B56" w:rsidRPr="005836C7" w:rsidRDefault="00792B56" w:rsidP="00CB5CD8">
            <w:pPr>
              <w:jc w:val="center"/>
              <w:outlineLvl w:val="3"/>
            </w:pPr>
            <w:r w:rsidRPr="005836C7">
              <w:t>6.3.1</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74DDB515" w14:textId="77777777" w:rsidR="00792B56" w:rsidRPr="005836C7" w:rsidRDefault="00792B56" w:rsidP="00CB5CD8">
            <w:pPr>
              <w:outlineLvl w:val="3"/>
              <w:rPr>
                <w:rFonts w:eastAsia="MS Mincho"/>
              </w:rPr>
            </w:pPr>
            <w:r w:rsidRPr="005836C7">
              <w:t>Фармацевтическая промышленность</w:t>
            </w:r>
          </w:p>
        </w:tc>
        <w:tc>
          <w:tcPr>
            <w:tcW w:w="278" w:type="pct"/>
            <w:tcBorders>
              <w:top w:val="single" w:sz="4" w:space="0" w:color="auto"/>
              <w:left w:val="single" w:sz="4" w:space="0" w:color="auto"/>
              <w:bottom w:val="single" w:sz="4" w:space="0" w:color="auto"/>
              <w:right w:val="single" w:sz="4" w:space="0" w:color="auto"/>
            </w:tcBorders>
            <w:vAlign w:val="center"/>
          </w:tcPr>
          <w:p w14:paraId="7878EBA0" w14:textId="77777777" w:rsidR="00792B56" w:rsidRPr="005836C7" w:rsidRDefault="00792B56" w:rsidP="00CB5CD8">
            <w:pPr>
              <w:jc w:val="center"/>
              <w:outlineLvl w:val="3"/>
            </w:pPr>
            <w:r w:rsidRPr="005836C7">
              <w:t>-</w:t>
            </w:r>
          </w:p>
        </w:tc>
        <w:tc>
          <w:tcPr>
            <w:tcW w:w="315" w:type="pct"/>
            <w:tcBorders>
              <w:top w:val="single" w:sz="4" w:space="0" w:color="auto"/>
              <w:left w:val="single" w:sz="4" w:space="0" w:color="auto"/>
              <w:bottom w:val="single" w:sz="4" w:space="0" w:color="auto"/>
              <w:right w:val="single" w:sz="4" w:space="0" w:color="auto"/>
            </w:tcBorders>
            <w:vAlign w:val="center"/>
          </w:tcPr>
          <w:p w14:paraId="51F442D9" w14:textId="77777777" w:rsidR="00792B56" w:rsidRPr="005836C7" w:rsidRDefault="00792B56" w:rsidP="00CB5CD8">
            <w:pPr>
              <w:jc w:val="center"/>
              <w:outlineLvl w:val="3"/>
            </w:pPr>
            <w:r w:rsidRPr="005836C7">
              <w:t>-</w:t>
            </w:r>
          </w:p>
        </w:tc>
        <w:tc>
          <w:tcPr>
            <w:tcW w:w="325" w:type="pct"/>
            <w:tcBorders>
              <w:top w:val="single" w:sz="4" w:space="0" w:color="auto"/>
              <w:left w:val="single" w:sz="4" w:space="0" w:color="auto"/>
              <w:bottom w:val="single" w:sz="4" w:space="0" w:color="auto"/>
              <w:right w:val="single" w:sz="4" w:space="0" w:color="auto"/>
            </w:tcBorders>
            <w:vAlign w:val="center"/>
          </w:tcPr>
          <w:p w14:paraId="22B56410"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23CC7C80"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76D1074C" w14:textId="77777777" w:rsidR="00792B56" w:rsidRPr="005836C7" w:rsidRDefault="00792B56" w:rsidP="00CB5CD8">
            <w:pPr>
              <w:jc w:val="center"/>
              <w:outlineLvl w:val="3"/>
            </w:pPr>
            <w:r w:rsidRPr="005836C7">
              <w:t>-</w:t>
            </w:r>
          </w:p>
        </w:tc>
      </w:tr>
      <w:tr w:rsidR="00792B56" w:rsidRPr="005836C7" w14:paraId="2E74B874"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tcPr>
          <w:p w14:paraId="680EC734" w14:textId="77777777" w:rsidR="00792B56" w:rsidRPr="005836C7" w:rsidRDefault="00792B56" w:rsidP="00CB5CD8">
            <w:pPr>
              <w:jc w:val="center"/>
              <w:outlineLvl w:val="3"/>
            </w:pPr>
            <w:r>
              <w:t>43.</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9FD1605" w14:textId="77777777" w:rsidR="00792B56" w:rsidRPr="005836C7" w:rsidRDefault="00792B56" w:rsidP="00CB5CD8">
            <w:pPr>
              <w:jc w:val="center"/>
              <w:outlineLvl w:val="3"/>
            </w:pPr>
            <w:r w:rsidRPr="005836C7">
              <w:t>6.4</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1D428886" w14:textId="77777777" w:rsidR="00792B56" w:rsidRPr="005836C7" w:rsidRDefault="00792B56" w:rsidP="00CB5CD8">
            <w:pPr>
              <w:outlineLvl w:val="3"/>
              <w:rPr>
                <w:rFonts w:eastAsia="MS Mincho"/>
              </w:rPr>
            </w:pPr>
            <w:r w:rsidRPr="005836C7">
              <w:t>Пищевая промышленность</w:t>
            </w:r>
          </w:p>
        </w:tc>
        <w:tc>
          <w:tcPr>
            <w:tcW w:w="278" w:type="pct"/>
            <w:tcBorders>
              <w:top w:val="single" w:sz="4" w:space="0" w:color="auto"/>
              <w:left w:val="single" w:sz="4" w:space="0" w:color="auto"/>
              <w:bottom w:val="single" w:sz="4" w:space="0" w:color="auto"/>
              <w:right w:val="single" w:sz="4" w:space="0" w:color="auto"/>
            </w:tcBorders>
            <w:vAlign w:val="center"/>
          </w:tcPr>
          <w:p w14:paraId="1C7C33D4" w14:textId="77777777" w:rsidR="00792B56" w:rsidRPr="005836C7" w:rsidRDefault="00792B56" w:rsidP="00CB5CD8">
            <w:pPr>
              <w:jc w:val="center"/>
              <w:outlineLvl w:val="3"/>
            </w:pPr>
            <w:r w:rsidRPr="005836C7">
              <w:t>-</w:t>
            </w:r>
          </w:p>
        </w:tc>
        <w:tc>
          <w:tcPr>
            <w:tcW w:w="315" w:type="pct"/>
            <w:tcBorders>
              <w:top w:val="single" w:sz="4" w:space="0" w:color="auto"/>
              <w:left w:val="single" w:sz="4" w:space="0" w:color="auto"/>
              <w:bottom w:val="single" w:sz="4" w:space="0" w:color="auto"/>
              <w:right w:val="single" w:sz="4" w:space="0" w:color="auto"/>
            </w:tcBorders>
            <w:vAlign w:val="center"/>
          </w:tcPr>
          <w:p w14:paraId="63DD19DD" w14:textId="77777777" w:rsidR="00792B56" w:rsidRPr="005836C7" w:rsidRDefault="00792B56" w:rsidP="00CB5CD8">
            <w:pPr>
              <w:jc w:val="center"/>
              <w:outlineLvl w:val="3"/>
            </w:pPr>
            <w:r w:rsidRPr="005836C7">
              <w:t>-</w:t>
            </w:r>
          </w:p>
        </w:tc>
        <w:tc>
          <w:tcPr>
            <w:tcW w:w="325" w:type="pct"/>
            <w:tcBorders>
              <w:top w:val="single" w:sz="4" w:space="0" w:color="auto"/>
              <w:left w:val="single" w:sz="4" w:space="0" w:color="auto"/>
              <w:bottom w:val="single" w:sz="4" w:space="0" w:color="auto"/>
              <w:right w:val="single" w:sz="4" w:space="0" w:color="auto"/>
            </w:tcBorders>
            <w:vAlign w:val="center"/>
          </w:tcPr>
          <w:p w14:paraId="343628EC"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1CCCC652"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76E0F06F" w14:textId="77777777" w:rsidR="00792B56" w:rsidRPr="005836C7" w:rsidRDefault="00792B56" w:rsidP="00CB5CD8">
            <w:pPr>
              <w:jc w:val="center"/>
              <w:outlineLvl w:val="3"/>
            </w:pPr>
            <w:r w:rsidRPr="005836C7">
              <w:t>-</w:t>
            </w:r>
          </w:p>
        </w:tc>
      </w:tr>
      <w:tr w:rsidR="00792B56" w:rsidRPr="005836C7" w14:paraId="13C938F4"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tcPr>
          <w:p w14:paraId="4ED503CB" w14:textId="77777777" w:rsidR="00792B56" w:rsidRPr="005836C7" w:rsidRDefault="00792B56" w:rsidP="00CB5CD8">
            <w:pPr>
              <w:jc w:val="center"/>
              <w:outlineLvl w:val="3"/>
            </w:pPr>
            <w:r>
              <w:t>44.</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CFF71CA" w14:textId="77777777" w:rsidR="00792B56" w:rsidRPr="005836C7" w:rsidRDefault="00792B56" w:rsidP="00CB5CD8">
            <w:pPr>
              <w:jc w:val="center"/>
              <w:outlineLvl w:val="3"/>
            </w:pPr>
            <w:r w:rsidRPr="005836C7">
              <w:t>6.6</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4EBD3390" w14:textId="77777777" w:rsidR="00792B56" w:rsidRPr="005836C7" w:rsidRDefault="00792B56" w:rsidP="00CB5CD8">
            <w:pPr>
              <w:outlineLvl w:val="3"/>
              <w:rPr>
                <w:rFonts w:eastAsia="MS Mincho"/>
              </w:rPr>
            </w:pPr>
            <w:r w:rsidRPr="005836C7">
              <w:t>Строительная промышленность</w:t>
            </w:r>
          </w:p>
        </w:tc>
        <w:tc>
          <w:tcPr>
            <w:tcW w:w="278" w:type="pct"/>
            <w:tcBorders>
              <w:top w:val="single" w:sz="4" w:space="0" w:color="auto"/>
              <w:left w:val="single" w:sz="4" w:space="0" w:color="auto"/>
              <w:bottom w:val="single" w:sz="4" w:space="0" w:color="auto"/>
              <w:right w:val="single" w:sz="4" w:space="0" w:color="auto"/>
            </w:tcBorders>
            <w:vAlign w:val="center"/>
          </w:tcPr>
          <w:p w14:paraId="4B700BB4" w14:textId="77777777" w:rsidR="00792B56" w:rsidRPr="005836C7" w:rsidRDefault="00792B56" w:rsidP="00CB5CD8">
            <w:pPr>
              <w:jc w:val="center"/>
              <w:outlineLvl w:val="3"/>
            </w:pPr>
            <w:r w:rsidRPr="005836C7">
              <w:t>-</w:t>
            </w:r>
          </w:p>
        </w:tc>
        <w:tc>
          <w:tcPr>
            <w:tcW w:w="315" w:type="pct"/>
            <w:tcBorders>
              <w:top w:val="single" w:sz="4" w:space="0" w:color="auto"/>
              <w:left w:val="single" w:sz="4" w:space="0" w:color="auto"/>
              <w:bottom w:val="single" w:sz="4" w:space="0" w:color="auto"/>
              <w:right w:val="single" w:sz="4" w:space="0" w:color="auto"/>
            </w:tcBorders>
            <w:vAlign w:val="center"/>
          </w:tcPr>
          <w:p w14:paraId="247DE3EA" w14:textId="77777777" w:rsidR="00792B56" w:rsidRPr="005836C7" w:rsidRDefault="00792B56" w:rsidP="00CB5CD8">
            <w:pPr>
              <w:jc w:val="center"/>
              <w:outlineLvl w:val="3"/>
            </w:pPr>
            <w:r w:rsidRPr="005836C7">
              <w:t>-</w:t>
            </w:r>
          </w:p>
        </w:tc>
        <w:tc>
          <w:tcPr>
            <w:tcW w:w="325" w:type="pct"/>
            <w:tcBorders>
              <w:top w:val="single" w:sz="4" w:space="0" w:color="auto"/>
              <w:left w:val="single" w:sz="4" w:space="0" w:color="auto"/>
              <w:bottom w:val="single" w:sz="4" w:space="0" w:color="auto"/>
              <w:right w:val="single" w:sz="4" w:space="0" w:color="auto"/>
            </w:tcBorders>
            <w:vAlign w:val="center"/>
          </w:tcPr>
          <w:p w14:paraId="0C9D5497"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0AC2CA66"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6DDB5E9A" w14:textId="77777777" w:rsidR="00792B56" w:rsidRPr="005836C7" w:rsidRDefault="00792B56" w:rsidP="00CB5CD8">
            <w:pPr>
              <w:jc w:val="center"/>
              <w:outlineLvl w:val="3"/>
            </w:pPr>
            <w:r w:rsidRPr="005836C7">
              <w:t>-</w:t>
            </w:r>
          </w:p>
        </w:tc>
      </w:tr>
      <w:tr w:rsidR="00792B56" w:rsidRPr="005836C7" w14:paraId="3EA8676C"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tcPr>
          <w:p w14:paraId="299A979F" w14:textId="77777777" w:rsidR="00792B56" w:rsidRPr="005836C7" w:rsidRDefault="00792B56" w:rsidP="00CB5CD8">
            <w:pPr>
              <w:jc w:val="center"/>
              <w:outlineLvl w:val="3"/>
            </w:pPr>
            <w:r>
              <w:t>45.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AB78455" w14:textId="77777777" w:rsidR="00792B56" w:rsidRPr="005836C7" w:rsidRDefault="00792B56" w:rsidP="00CB5CD8">
            <w:pPr>
              <w:jc w:val="center"/>
              <w:outlineLvl w:val="3"/>
            </w:pPr>
            <w:r w:rsidRPr="005836C7">
              <w:t>6.8</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5D5C74FD" w14:textId="77777777" w:rsidR="00792B56" w:rsidRPr="005836C7" w:rsidRDefault="00792B56" w:rsidP="00CB5CD8">
            <w:pPr>
              <w:outlineLvl w:val="3"/>
              <w:rPr>
                <w:rFonts w:eastAsia="MS Mincho"/>
              </w:rPr>
            </w:pPr>
            <w:r w:rsidRPr="005836C7">
              <w:t>Связь</w:t>
            </w:r>
          </w:p>
        </w:tc>
        <w:tc>
          <w:tcPr>
            <w:tcW w:w="278" w:type="pct"/>
            <w:tcBorders>
              <w:top w:val="single" w:sz="4" w:space="0" w:color="auto"/>
              <w:left w:val="single" w:sz="4" w:space="0" w:color="auto"/>
              <w:bottom w:val="single" w:sz="4" w:space="0" w:color="auto"/>
              <w:right w:val="single" w:sz="4" w:space="0" w:color="auto"/>
            </w:tcBorders>
            <w:vAlign w:val="center"/>
          </w:tcPr>
          <w:p w14:paraId="3F00EC05" w14:textId="77777777" w:rsidR="00792B56" w:rsidRPr="005836C7" w:rsidRDefault="00792B56" w:rsidP="00CB5CD8">
            <w:pPr>
              <w:jc w:val="center"/>
              <w:outlineLvl w:val="3"/>
            </w:pPr>
            <w:r w:rsidRPr="005836C7">
              <w:t>-</w:t>
            </w:r>
          </w:p>
        </w:tc>
        <w:tc>
          <w:tcPr>
            <w:tcW w:w="315" w:type="pct"/>
            <w:tcBorders>
              <w:top w:val="single" w:sz="4" w:space="0" w:color="auto"/>
              <w:left w:val="single" w:sz="4" w:space="0" w:color="auto"/>
              <w:bottom w:val="single" w:sz="4" w:space="0" w:color="auto"/>
              <w:right w:val="single" w:sz="4" w:space="0" w:color="auto"/>
            </w:tcBorders>
            <w:vAlign w:val="center"/>
          </w:tcPr>
          <w:p w14:paraId="216B5B0D" w14:textId="77777777" w:rsidR="00792B56" w:rsidRPr="005836C7" w:rsidRDefault="00792B56" w:rsidP="00CB5CD8">
            <w:pPr>
              <w:jc w:val="center"/>
              <w:outlineLvl w:val="3"/>
            </w:pPr>
            <w:r w:rsidRPr="005836C7">
              <w:t>-</w:t>
            </w:r>
          </w:p>
        </w:tc>
        <w:tc>
          <w:tcPr>
            <w:tcW w:w="325" w:type="pct"/>
            <w:tcBorders>
              <w:top w:val="single" w:sz="4" w:space="0" w:color="auto"/>
              <w:left w:val="single" w:sz="4" w:space="0" w:color="auto"/>
              <w:bottom w:val="single" w:sz="4" w:space="0" w:color="auto"/>
              <w:right w:val="single" w:sz="4" w:space="0" w:color="auto"/>
            </w:tcBorders>
            <w:vAlign w:val="center"/>
          </w:tcPr>
          <w:p w14:paraId="2E90D665"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057D9DE9"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3F1FB67B" w14:textId="77777777" w:rsidR="00792B56" w:rsidRPr="005836C7" w:rsidRDefault="00792B56" w:rsidP="00CB5CD8">
            <w:pPr>
              <w:jc w:val="center"/>
              <w:outlineLvl w:val="3"/>
            </w:pPr>
            <w:r w:rsidRPr="005836C7">
              <w:t>-</w:t>
            </w:r>
          </w:p>
        </w:tc>
      </w:tr>
      <w:tr w:rsidR="00792B56" w:rsidRPr="005836C7" w14:paraId="1A65E9F6"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tcPr>
          <w:p w14:paraId="5D9472CC" w14:textId="77777777" w:rsidR="00792B56" w:rsidRPr="005836C7" w:rsidRDefault="00792B56" w:rsidP="00CB5CD8">
            <w:pPr>
              <w:jc w:val="center"/>
              <w:outlineLvl w:val="3"/>
            </w:pPr>
            <w:r>
              <w:t>46.</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304F0C6" w14:textId="77777777" w:rsidR="00792B56" w:rsidRPr="005836C7" w:rsidRDefault="00792B56" w:rsidP="00CB5CD8">
            <w:pPr>
              <w:jc w:val="center"/>
              <w:outlineLvl w:val="3"/>
            </w:pPr>
            <w:r w:rsidRPr="005836C7">
              <w:t>6.9</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0F95AEA7" w14:textId="77777777" w:rsidR="00792B56" w:rsidRPr="005836C7" w:rsidRDefault="00792B56" w:rsidP="00CB5CD8">
            <w:pPr>
              <w:outlineLvl w:val="3"/>
              <w:rPr>
                <w:rFonts w:eastAsia="MS Mincho"/>
              </w:rPr>
            </w:pPr>
            <w:r w:rsidRPr="005836C7">
              <w:t>Склады</w:t>
            </w:r>
          </w:p>
        </w:tc>
        <w:tc>
          <w:tcPr>
            <w:tcW w:w="278" w:type="pct"/>
            <w:tcBorders>
              <w:top w:val="single" w:sz="4" w:space="0" w:color="auto"/>
              <w:left w:val="single" w:sz="4" w:space="0" w:color="auto"/>
              <w:bottom w:val="single" w:sz="4" w:space="0" w:color="auto"/>
              <w:right w:val="single" w:sz="4" w:space="0" w:color="auto"/>
            </w:tcBorders>
            <w:vAlign w:val="center"/>
          </w:tcPr>
          <w:p w14:paraId="7C5A0485" w14:textId="77777777" w:rsidR="00792B56" w:rsidRPr="005836C7" w:rsidRDefault="00792B56" w:rsidP="00CB5CD8">
            <w:pPr>
              <w:jc w:val="center"/>
              <w:outlineLvl w:val="3"/>
            </w:pPr>
            <w:r w:rsidRPr="005836C7">
              <w:t>-</w:t>
            </w:r>
          </w:p>
        </w:tc>
        <w:tc>
          <w:tcPr>
            <w:tcW w:w="315" w:type="pct"/>
            <w:tcBorders>
              <w:top w:val="single" w:sz="4" w:space="0" w:color="auto"/>
              <w:left w:val="single" w:sz="4" w:space="0" w:color="auto"/>
              <w:bottom w:val="single" w:sz="4" w:space="0" w:color="auto"/>
              <w:right w:val="single" w:sz="4" w:space="0" w:color="auto"/>
            </w:tcBorders>
            <w:vAlign w:val="center"/>
          </w:tcPr>
          <w:p w14:paraId="246C69F0" w14:textId="77777777" w:rsidR="00792B56" w:rsidRPr="005836C7" w:rsidRDefault="00792B56" w:rsidP="00CB5CD8">
            <w:pPr>
              <w:jc w:val="center"/>
              <w:outlineLvl w:val="3"/>
            </w:pPr>
            <w:r w:rsidRPr="005836C7">
              <w:t>-</w:t>
            </w:r>
          </w:p>
        </w:tc>
        <w:tc>
          <w:tcPr>
            <w:tcW w:w="325" w:type="pct"/>
            <w:tcBorders>
              <w:top w:val="single" w:sz="4" w:space="0" w:color="auto"/>
              <w:left w:val="single" w:sz="4" w:space="0" w:color="auto"/>
              <w:bottom w:val="single" w:sz="4" w:space="0" w:color="auto"/>
              <w:right w:val="single" w:sz="4" w:space="0" w:color="auto"/>
            </w:tcBorders>
            <w:vAlign w:val="center"/>
          </w:tcPr>
          <w:p w14:paraId="6E28ED55"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3325CB38"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4BF1E834" w14:textId="77777777" w:rsidR="00792B56" w:rsidRPr="005836C7" w:rsidRDefault="00792B56" w:rsidP="00CB5CD8">
            <w:pPr>
              <w:jc w:val="center"/>
              <w:outlineLvl w:val="3"/>
            </w:pPr>
            <w:r>
              <w:t>В</w:t>
            </w:r>
          </w:p>
        </w:tc>
      </w:tr>
      <w:tr w:rsidR="00792B56" w:rsidRPr="005836C7" w14:paraId="42F6668B"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tcPr>
          <w:p w14:paraId="52CD3864" w14:textId="77777777" w:rsidR="00792B56" w:rsidRPr="005836C7" w:rsidRDefault="00792B56" w:rsidP="00CB5CD8">
            <w:pPr>
              <w:jc w:val="center"/>
              <w:outlineLvl w:val="3"/>
            </w:pPr>
            <w:r>
              <w:t>47.</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5F92CBF" w14:textId="77777777" w:rsidR="00792B56" w:rsidRPr="005836C7" w:rsidRDefault="00792B56" w:rsidP="00CB5CD8">
            <w:pPr>
              <w:jc w:val="center"/>
              <w:outlineLvl w:val="3"/>
            </w:pPr>
            <w:r w:rsidRPr="005836C7">
              <w:t>1.0</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63365BC0" w14:textId="77777777" w:rsidR="00792B56" w:rsidRPr="005836C7" w:rsidRDefault="00792B56" w:rsidP="00CB5CD8">
            <w:pPr>
              <w:outlineLvl w:val="3"/>
            </w:pPr>
            <w:r w:rsidRPr="005836C7">
              <w:t>Сельскохозяйственное использование</w:t>
            </w:r>
          </w:p>
        </w:tc>
        <w:tc>
          <w:tcPr>
            <w:tcW w:w="278" w:type="pct"/>
            <w:tcBorders>
              <w:top w:val="single" w:sz="4" w:space="0" w:color="auto"/>
              <w:left w:val="single" w:sz="4" w:space="0" w:color="auto"/>
              <w:bottom w:val="single" w:sz="4" w:space="0" w:color="auto"/>
              <w:right w:val="single" w:sz="4" w:space="0" w:color="auto"/>
            </w:tcBorders>
            <w:vAlign w:val="center"/>
          </w:tcPr>
          <w:p w14:paraId="376AAFB7" w14:textId="77777777" w:rsidR="00792B56" w:rsidRPr="005836C7" w:rsidRDefault="00792B56" w:rsidP="00CB5CD8">
            <w:pPr>
              <w:jc w:val="center"/>
              <w:outlineLvl w:val="3"/>
              <w:rPr>
                <w:lang w:val="en-US"/>
              </w:rPr>
            </w:pPr>
            <w:r w:rsidRPr="005836C7">
              <w:rPr>
                <w:lang w:val="en-US"/>
              </w:rPr>
              <w:t>-</w:t>
            </w:r>
          </w:p>
        </w:tc>
        <w:tc>
          <w:tcPr>
            <w:tcW w:w="315" w:type="pct"/>
            <w:tcBorders>
              <w:top w:val="single" w:sz="4" w:space="0" w:color="auto"/>
              <w:left w:val="single" w:sz="4" w:space="0" w:color="auto"/>
              <w:bottom w:val="single" w:sz="4" w:space="0" w:color="auto"/>
              <w:right w:val="single" w:sz="4" w:space="0" w:color="auto"/>
            </w:tcBorders>
            <w:vAlign w:val="center"/>
          </w:tcPr>
          <w:p w14:paraId="12E3C697" w14:textId="77777777" w:rsidR="00792B56" w:rsidRPr="005836C7" w:rsidRDefault="00792B56" w:rsidP="00CB5CD8">
            <w:pPr>
              <w:jc w:val="center"/>
              <w:outlineLvl w:val="3"/>
            </w:pPr>
            <w:r w:rsidRPr="005836C7">
              <w:t>-</w:t>
            </w:r>
          </w:p>
        </w:tc>
        <w:tc>
          <w:tcPr>
            <w:tcW w:w="325" w:type="pct"/>
            <w:tcBorders>
              <w:top w:val="single" w:sz="4" w:space="0" w:color="auto"/>
              <w:left w:val="single" w:sz="4" w:space="0" w:color="auto"/>
              <w:bottom w:val="single" w:sz="4" w:space="0" w:color="auto"/>
              <w:right w:val="single" w:sz="4" w:space="0" w:color="auto"/>
            </w:tcBorders>
            <w:vAlign w:val="center"/>
          </w:tcPr>
          <w:p w14:paraId="474650CB"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6F964F97"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74783782" w14:textId="77777777" w:rsidR="00792B56" w:rsidRPr="005836C7" w:rsidRDefault="00792B56" w:rsidP="00CB5CD8">
            <w:pPr>
              <w:jc w:val="center"/>
              <w:outlineLvl w:val="3"/>
            </w:pPr>
            <w:r w:rsidRPr="005836C7">
              <w:t>-</w:t>
            </w:r>
          </w:p>
        </w:tc>
      </w:tr>
      <w:tr w:rsidR="00792B56" w:rsidRPr="005836C7" w14:paraId="56FB45AD"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tcPr>
          <w:p w14:paraId="01C8C721" w14:textId="77777777" w:rsidR="00792B56" w:rsidRPr="005836C7" w:rsidRDefault="00792B56" w:rsidP="00CB5CD8">
            <w:pPr>
              <w:jc w:val="center"/>
              <w:outlineLvl w:val="3"/>
            </w:pPr>
            <w:r>
              <w:t>48.</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E8BEE4B" w14:textId="77777777" w:rsidR="00792B56" w:rsidRPr="005836C7" w:rsidRDefault="00792B56" w:rsidP="00CB5CD8">
            <w:pPr>
              <w:jc w:val="center"/>
              <w:outlineLvl w:val="3"/>
            </w:pPr>
            <w:r w:rsidRPr="005836C7">
              <w:t>1.19</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29417AA8" w14:textId="77777777" w:rsidR="00792B56" w:rsidRPr="005836C7" w:rsidRDefault="00792B56" w:rsidP="00CB5CD8">
            <w:pPr>
              <w:outlineLvl w:val="3"/>
            </w:pPr>
            <w:r w:rsidRPr="005836C7">
              <w:t>Сенокошение</w:t>
            </w:r>
          </w:p>
        </w:tc>
        <w:tc>
          <w:tcPr>
            <w:tcW w:w="278" w:type="pct"/>
            <w:tcBorders>
              <w:top w:val="single" w:sz="4" w:space="0" w:color="auto"/>
              <w:left w:val="single" w:sz="4" w:space="0" w:color="auto"/>
              <w:bottom w:val="single" w:sz="4" w:space="0" w:color="auto"/>
              <w:right w:val="single" w:sz="4" w:space="0" w:color="auto"/>
            </w:tcBorders>
            <w:vAlign w:val="center"/>
          </w:tcPr>
          <w:p w14:paraId="500B4D7B" w14:textId="77777777" w:rsidR="00792B56" w:rsidRPr="005836C7" w:rsidRDefault="00792B56" w:rsidP="00CB5CD8">
            <w:pPr>
              <w:jc w:val="center"/>
              <w:outlineLvl w:val="3"/>
              <w:rPr>
                <w:lang w:val="en-US"/>
              </w:rPr>
            </w:pPr>
            <w:r w:rsidRPr="005836C7">
              <w:rPr>
                <w:lang w:val="en-US"/>
              </w:rPr>
              <w:t>-</w:t>
            </w:r>
          </w:p>
        </w:tc>
        <w:tc>
          <w:tcPr>
            <w:tcW w:w="315" w:type="pct"/>
            <w:tcBorders>
              <w:top w:val="single" w:sz="4" w:space="0" w:color="auto"/>
              <w:left w:val="single" w:sz="4" w:space="0" w:color="auto"/>
              <w:bottom w:val="single" w:sz="4" w:space="0" w:color="auto"/>
              <w:right w:val="single" w:sz="4" w:space="0" w:color="auto"/>
            </w:tcBorders>
            <w:vAlign w:val="center"/>
          </w:tcPr>
          <w:p w14:paraId="5CA84857" w14:textId="77777777" w:rsidR="00792B56" w:rsidRPr="005836C7" w:rsidRDefault="00792B56" w:rsidP="00CB5CD8">
            <w:pPr>
              <w:jc w:val="center"/>
              <w:outlineLvl w:val="3"/>
            </w:pPr>
            <w:r w:rsidRPr="005836C7">
              <w:t>-</w:t>
            </w:r>
          </w:p>
        </w:tc>
        <w:tc>
          <w:tcPr>
            <w:tcW w:w="325" w:type="pct"/>
            <w:tcBorders>
              <w:top w:val="single" w:sz="4" w:space="0" w:color="auto"/>
              <w:left w:val="single" w:sz="4" w:space="0" w:color="auto"/>
              <w:bottom w:val="single" w:sz="4" w:space="0" w:color="auto"/>
              <w:right w:val="single" w:sz="4" w:space="0" w:color="auto"/>
            </w:tcBorders>
            <w:vAlign w:val="center"/>
          </w:tcPr>
          <w:p w14:paraId="3EEC1795"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02519124"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0E39B5AC" w14:textId="77777777" w:rsidR="00792B56" w:rsidRPr="005836C7" w:rsidRDefault="00792B56" w:rsidP="00CB5CD8">
            <w:pPr>
              <w:jc w:val="center"/>
              <w:outlineLvl w:val="3"/>
            </w:pPr>
            <w:r w:rsidRPr="005836C7">
              <w:t>-</w:t>
            </w:r>
          </w:p>
        </w:tc>
      </w:tr>
      <w:tr w:rsidR="00792B56" w:rsidRPr="005836C7" w14:paraId="150C79AF"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tcPr>
          <w:p w14:paraId="00ACE58D" w14:textId="77777777" w:rsidR="00792B56" w:rsidRPr="005836C7" w:rsidRDefault="00792B56" w:rsidP="00CB5CD8">
            <w:pPr>
              <w:jc w:val="center"/>
              <w:outlineLvl w:val="3"/>
            </w:pPr>
            <w:r>
              <w:t>49.</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3EF14B0" w14:textId="77777777" w:rsidR="00792B56" w:rsidRPr="005836C7" w:rsidRDefault="00792B56" w:rsidP="00CB5CD8">
            <w:pPr>
              <w:jc w:val="center"/>
              <w:outlineLvl w:val="3"/>
            </w:pPr>
            <w:r w:rsidRPr="005836C7">
              <w:t>1.20</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05F95BD7" w14:textId="77777777" w:rsidR="00792B56" w:rsidRPr="005836C7" w:rsidRDefault="00792B56" w:rsidP="00CB5CD8">
            <w:pPr>
              <w:outlineLvl w:val="3"/>
            </w:pPr>
            <w:r w:rsidRPr="005836C7">
              <w:t>Выпас сельскохозяйственных животных</w:t>
            </w:r>
          </w:p>
        </w:tc>
        <w:tc>
          <w:tcPr>
            <w:tcW w:w="278" w:type="pct"/>
            <w:tcBorders>
              <w:top w:val="single" w:sz="4" w:space="0" w:color="auto"/>
              <w:left w:val="single" w:sz="4" w:space="0" w:color="auto"/>
              <w:bottom w:val="single" w:sz="4" w:space="0" w:color="auto"/>
              <w:right w:val="single" w:sz="4" w:space="0" w:color="auto"/>
            </w:tcBorders>
            <w:vAlign w:val="center"/>
          </w:tcPr>
          <w:p w14:paraId="4A44F30C" w14:textId="77777777" w:rsidR="00792B56" w:rsidRPr="005836C7" w:rsidRDefault="00792B56" w:rsidP="00CB5CD8">
            <w:pPr>
              <w:jc w:val="center"/>
              <w:outlineLvl w:val="3"/>
              <w:rPr>
                <w:lang w:val="en-US"/>
              </w:rPr>
            </w:pPr>
            <w:r w:rsidRPr="005836C7">
              <w:rPr>
                <w:lang w:val="en-US"/>
              </w:rPr>
              <w:t>-</w:t>
            </w:r>
          </w:p>
        </w:tc>
        <w:tc>
          <w:tcPr>
            <w:tcW w:w="315" w:type="pct"/>
            <w:tcBorders>
              <w:top w:val="single" w:sz="4" w:space="0" w:color="auto"/>
              <w:left w:val="single" w:sz="4" w:space="0" w:color="auto"/>
              <w:bottom w:val="single" w:sz="4" w:space="0" w:color="auto"/>
              <w:right w:val="single" w:sz="4" w:space="0" w:color="auto"/>
            </w:tcBorders>
            <w:vAlign w:val="center"/>
          </w:tcPr>
          <w:p w14:paraId="522CE6CE" w14:textId="77777777" w:rsidR="00792B56" w:rsidRPr="005836C7" w:rsidRDefault="00792B56" w:rsidP="00CB5CD8">
            <w:pPr>
              <w:jc w:val="center"/>
              <w:outlineLvl w:val="3"/>
            </w:pPr>
            <w:r w:rsidRPr="005836C7">
              <w:t>-</w:t>
            </w:r>
          </w:p>
        </w:tc>
        <w:tc>
          <w:tcPr>
            <w:tcW w:w="325" w:type="pct"/>
            <w:tcBorders>
              <w:top w:val="single" w:sz="4" w:space="0" w:color="auto"/>
              <w:left w:val="single" w:sz="4" w:space="0" w:color="auto"/>
              <w:bottom w:val="single" w:sz="4" w:space="0" w:color="auto"/>
              <w:right w:val="single" w:sz="4" w:space="0" w:color="auto"/>
            </w:tcBorders>
            <w:vAlign w:val="center"/>
          </w:tcPr>
          <w:p w14:paraId="1F9F543D"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3E6F751D"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54ECA1EA" w14:textId="77777777" w:rsidR="00792B56" w:rsidRPr="005836C7" w:rsidRDefault="00792B56" w:rsidP="00CB5CD8">
            <w:pPr>
              <w:jc w:val="center"/>
              <w:outlineLvl w:val="3"/>
            </w:pPr>
            <w:r w:rsidRPr="005836C7">
              <w:t>-</w:t>
            </w:r>
          </w:p>
        </w:tc>
      </w:tr>
      <w:tr w:rsidR="00792B56" w:rsidRPr="005836C7" w14:paraId="418764AC"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tcPr>
          <w:p w14:paraId="1AA4E2BA" w14:textId="77777777" w:rsidR="00792B56" w:rsidRPr="005836C7" w:rsidRDefault="00792B56" w:rsidP="00CB5CD8">
            <w:pPr>
              <w:jc w:val="center"/>
              <w:outlineLvl w:val="3"/>
            </w:pPr>
            <w:r>
              <w:t>50.</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29ABD3B" w14:textId="77777777" w:rsidR="00792B56" w:rsidRPr="005836C7" w:rsidRDefault="00792B56" w:rsidP="00CB5CD8">
            <w:pPr>
              <w:jc w:val="center"/>
              <w:outlineLvl w:val="3"/>
            </w:pPr>
            <w:r w:rsidRPr="005836C7">
              <w:t>7.0</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455A5B19" w14:textId="77777777" w:rsidR="00792B56" w:rsidRPr="005836C7" w:rsidRDefault="00792B56" w:rsidP="00CB5CD8">
            <w:pPr>
              <w:outlineLvl w:val="3"/>
            </w:pPr>
            <w:r w:rsidRPr="005836C7">
              <w:t>Транспорт</w:t>
            </w:r>
          </w:p>
        </w:tc>
        <w:tc>
          <w:tcPr>
            <w:tcW w:w="278" w:type="pct"/>
            <w:tcBorders>
              <w:top w:val="single" w:sz="4" w:space="0" w:color="auto"/>
              <w:left w:val="single" w:sz="4" w:space="0" w:color="auto"/>
              <w:bottom w:val="single" w:sz="4" w:space="0" w:color="auto"/>
              <w:right w:val="single" w:sz="4" w:space="0" w:color="auto"/>
            </w:tcBorders>
            <w:vAlign w:val="center"/>
          </w:tcPr>
          <w:p w14:paraId="36659FAE" w14:textId="77777777" w:rsidR="00792B56" w:rsidRPr="005836C7" w:rsidRDefault="00792B56" w:rsidP="00CB5CD8">
            <w:pPr>
              <w:jc w:val="center"/>
              <w:outlineLvl w:val="3"/>
            </w:pPr>
            <w:r w:rsidRPr="005836C7">
              <w:t>-</w:t>
            </w:r>
          </w:p>
        </w:tc>
        <w:tc>
          <w:tcPr>
            <w:tcW w:w="315" w:type="pct"/>
            <w:tcBorders>
              <w:top w:val="single" w:sz="4" w:space="0" w:color="auto"/>
              <w:left w:val="single" w:sz="4" w:space="0" w:color="auto"/>
              <w:bottom w:val="single" w:sz="4" w:space="0" w:color="auto"/>
              <w:right w:val="single" w:sz="4" w:space="0" w:color="auto"/>
            </w:tcBorders>
            <w:vAlign w:val="center"/>
          </w:tcPr>
          <w:p w14:paraId="73ABA8A1" w14:textId="77777777" w:rsidR="00792B56" w:rsidRPr="005836C7" w:rsidRDefault="00792B56" w:rsidP="00CB5CD8">
            <w:pPr>
              <w:jc w:val="center"/>
              <w:outlineLvl w:val="3"/>
            </w:pPr>
            <w:r w:rsidRPr="005836C7">
              <w:t>-</w:t>
            </w:r>
          </w:p>
        </w:tc>
        <w:tc>
          <w:tcPr>
            <w:tcW w:w="325" w:type="pct"/>
            <w:tcBorders>
              <w:top w:val="single" w:sz="4" w:space="0" w:color="auto"/>
              <w:left w:val="single" w:sz="4" w:space="0" w:color="auto"/>
              <w:bottom w:val="single" w:sz="4" w:space="0" w:color="auto"/>
              <w:right w:val="single" w:sz="4" w:space="0" w:color="auto"/>
            </w:tcBorders>
            <w:vAlign w:val="center"/>
          </w:tcPr>
          <w:p w14:paraId="1B712133"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5E136CFB"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2A48AFA7" w14:textId="77777777" w:rsidR="00792B56" w:rsidRPr="005836C7" w:rsidRDefault="00792B56" w:rsidP="00CB5CD8">
            <w:pPr>
              <w:jc w:val="center"/>
              <w:outlineLvl w:val="3"/>
            </w:pPr>
            <w:r>
              <w:t>О</w:t>
            </w:r>
          </w:p>
        </w:tc>
      </w:tr>
      <w:tr w:rsidR="00792B56" w:rsidRPr="005836C7" w14:paraId="3A8F014D"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tcPr>
          <w:p w14:paraId="022DED82" w14:textId="77777777" w:rsidR="00792B56" w:rsidRPr="005836C7" w:rsidRDefault="00792B56" w:rsidP="00CB5CD8">
            <w:pPr>
              <w:jc w:val="center"/>
              <w:outlineLvl w:val="3"/>
            </w:pPr>
            <w:r>
              <w:t>51.</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6FD5198" w14:textId="77777777" w:rsidR="00792B56" w:rsidRPr="005836C7" w:rsidRDefault="00792B56" w:rsidP="00CB5CD8">
            <w:pPr>
              <w:jc w:val="center"/>
              <w:outlineLvl w:val="3"/>
            </w:pPr>
            <w:r w:rsidRPr="005836C7">
              <w:t>8.3</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2F3004FF" w14:textId="77777777" w:rsidR="00792B56" w:rsidRPr="005836C7" w:rsidRDefault="00792B56" w:rsidP="00CB5CD8">
            <w:pPr>
              <w:outlineLvl w:val="3"/>
            </w:pPr>
            <w:r w:rsidRPr="005836C7">
              <w:t>Обеспечение внутреннего правопорядка</w:t>
            </w:r>
          </w:p>
        </w:tc>
        <w:tc>
          <w:tcPr>
            <w:tcW w:w="278" w:type="pct"/>
            <w:tcBorders>
              <w:top w:val="single" w:sz="4" w:space="0" w:color="auto"/>
              <w:left w:val="single" w:sz="4" w:space="0" w:color="auto"/>
              <w:bottom w:val="single" w:sz="4" w:space="0" w:color="auto"/>
              <w:right w:val="single" w:sz="4" w:space="0" w:color="auto"/>
            </w:tcBorders>
            <w:vAlign w:val="center"/>
          </w:tcPr>
          <w:p w14:paraId="603C6DC5" w14:textId="77777777" w:rsidR="00792B56" w:rsidRPr="005836C7" w:rsidRDefault="00792B56" w:rsidP="00CB5CD8">
            <w:pPr>
              <w:jc w:val="center"/>
              <w:outlineLvl w:val="3"/>
            </w:pPr>
            <w:r w:rsidRPr="005836C7">
              <w:t>-</w:t>
            </w:r>
          </w:p>
        </w:tc>
        <w:tc>
          <w:tcPr>
            <w:tcW w:w="315" w:type="pct"/>
            <w:tcBorders>
              <w:top w:val="single" w:sz="4" w:space="0" w:color="auto"/>
              <w:left w:val="single" w:sz="4" w:space="0" w:color="auto"/>
              <w:bottom w:val="single" w:sz="4" w:space="0" w:color="auto"/>
              <w:right w:val="single" w:sz="4" w:space="0" w:color="auto"/>
            </w:tcBorders>
            <w:vAlign w:val="center"/>
          </w:tcPr>
          <w:p w14:paraId="094C152E" w14:textId="77777777" w:rsidR="00792B56" w:rsidRPr="005836C7" w:rsidRDefault="00792B56" w:rsidP="00CB5CD8">
            <w:pPr>
              <w:jc w:val="center"/>
              <w:outlineLvl w:val="3"/>
            </w:pPr>
            <w:r w:rsidRPr="005836C7">
              <w:t>О</w:t>
            </w:r>
          </w:p>
        </w:tc>
        <w:tc>
          <w:tcPr>
            <w:tcW w:w="325" w:type="pct"/>
            <w:tcBorders>
              <w:top w:val="single" w:sz="4" w:space="0" w:color="auto"/>
              <w:left w:val="single" w:sz="4" w:space="0" w:color="auto"/>
              <w:bottom w:val="single" w:sz="4" w:space="0" w:color="auto"/>
              <w:right w:val="single" w:sz="4" w:space="0" w:color="auto"/>
            </w:tcBorders>
            <w:vAlign w:val="center"/>
          </w:tcPr>
          <w:p w14:paraId="46D54DCB"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0016348D"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6EEAA37E" w14:textId="77777777" w:rsidR="00792B56" w:rsidRPr="005836C7" w:rsidRDefault="00792B56" w:rsidP="00CB5CD8">
            <w:pPr>
              <w:jc w:val="center"/>
              <w:outlineLvl w:val="3"/>
            </w:pPr>
            <w:r>
              <w:t>У</w:t>
            </w:r>
          </w:p>
        </w:tc>
      </w:tr>
      <w:tr w:rsidR="00792B56" w:rsidRPr="005836C7" w14:paraId="5C27D585"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tcPr>
          <w:p w14:paraId="1B31B713" w14:textId="77777777" w:rsidR="00792B56" w:rsidRPr="005836C7" w:rsidRDefault="00792B56" w:rsidP="00CB5CD8">
            <w:pPr>
              <w:jc w:val="center"/>
              <w:outlineLvl w:val="3"/>
            </w:pPr>
            <w:r>
              <w:t>52.</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D490E0C" w14:textId="77777777" w:rsidR="00792B56" w:rsidRPr="005836C7" w:rsidRDefault="00792B56" w:rsidP="00CB5CD8">
            <w:pPr>
              <w:jc w:val="center"/>
              <w:outlineLvl w:val="3"/>
            </w:pPr>
            <w:r w:rsidRPr="005836C7">
              <w:t>8.4</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56ACBA66" w14:textId="77777777" w:rsidR="00792B56" w:rsidRPr="005836C7" w:rsidRDefault="00792B56" w:rsidP="00CB5CD8">
            <w:pPr>
              <w:outlineLvl w:val="3"/>
            </w:pPr>
            <w:r w:rsidRPr="005836C7">
              <w:rPr>
                <w:bCs/>
              </w:rPr>
              <w:t>Обеспечение деятельности по исполнению наказаний</w:t>
            </w:r>
          </w:p>
        </w:tc>
        <w:tc>
          <w:tcPr>
            <w:tcW w:w="278" w:type="pct"/>
            <w:tcBorders>
              <w:top w:val="single" w:sz="4" w:space="0" w:color="auto"/>
              <w:left w:val="single" w:sz="4" w:space="0" w:color="auto"/>
              <w:bottom w:val="single" w:sz="4" w:space="0" w:color="auto"/>
              <w:right w:val="single" w:sz="4" w:space="0" w:color="auto"/>
            </w:tcBorders>
            <w:vAlign w:val="center"/>
          </w:tcPr>
          <w:p w14:paraId="3B77C54E" w14:textId="77777777" w:rsidR="00792B56" w:rsidRPr="005836C7" w:rsidRDefault="00792B56" w:rsidP="00CB5CD8">
            <w:pPr>
              <w:jc w:val="center"/>
              <w:outlineLvl w:val="3"/>
            </w:pPr>
            <w:r w:rsidRPr="005836C7">
              <w:t>-</w:t>
            </w:r>
          </w:p>
        </w:tc>
        <w:tc>
          <w:tcPr>
            <w:tcW w:w="315" w:type="pct"/>
            <w:tcBorders>
              <w:top w:val="single" w:sz="4" w:space="0" w:color="auto"/>
              <w:left w:val="single" w:sz="4" w:space="0" w:color="auto"/>
              <w:bottom w:val="single" w:sz="4" w:space="0" w:color="auto"/>
              <w:right w:val="single" w:sz="4" w:space="0" w:color="auto"/>
            </w:tcBorders>
            <w:vAlign w:val="center"/>
          </w:tcPr>
          <w:p w14:paraId="7CD90A8A" w14:textId="77777777" w:rsidR="00792B56" w:rsidRPr="005836C7" w:rsidRDefault="00792B56" w:rsidP="00CB5CD8">
            <w:pPr>
              <w:jc w:val="center"/>
              <w:outlineLvl w:val="3"/>
            </w:pPr>
            <w:r w:rsidRPr="005836C7">
              <w:t>-</w:t>
            </w:r>
          </w:p>
        </w:tc>
        <w:tc>
          <w:tcPr>
            <w:tcW w:w="325" w:type="pct"/>
            <w:tcBorders>
              <w:top w:val="single" w:sz="4" w:space="0" w:color="auto"/>
              <w:left w:val="single" w:sz="4" w:space="0" w:color="auto"/>
              <w:bottom w:val="single" w:sz="4" w:space="0" w:color="auto"/>
              <w:right w:val="single" w:sz="4" w:space="0" w:color="auto"/>
            </w:tcBorders>
            <w:vAlign w:val="center"/>
          </w:tcPr>
          <w:p w14:paraId="2D763BBB" w14:textId="77777777" w:rsidR="00792B56" w:rsidRPr="005836C7" w:rsidRDefault="00792B56" w:rsidP="00CB5CD8">
            <w:pPr>
              <w:jc w:val="center"/>
              <w:outlineLvl w:val="3"/>
            </w:pPr>
            <w:r w:rsidRPr="005836C7">
              <w:t>У</w:t>
            </w:r>
          </w:p>
        </w:tc>
        <w:tc>
          <w:tcPr>
            <w:tcW w:w="216" w:type="pct"/>
            <w:tcBorders>
              <w:top w:val="single" w:sz="4" w:space="0" w:color="auto"/>
              <w:left w:val="single" w:sz="4" w:space="0" w:color="auto"/>
              <w:bottom w:val="single" w:sz="4" w:space="0" w:color="auto"/>
              <w:right w:val="single" w:sz="4" w:space="0" w:color="auto"/>
            </w:tcBorders>
            <w:vAlign w:val="center"/>
          </w:tcPr>
          <w:p w14:paraId="2BDE487B"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098F5E78" w14:textId="77777777" w:rsidR="00792B56" w:rsidRPr="005836C7" w:rsidRDefault="00792B56" w:rsidP="00CB5CD8">
            <w:pPr>
              <w:jc w:val="center"/>
              <w:outlineLvl w:val="3"/>
            </w:pPr>
            <w:r w:rsidRPr="005836C7">
              <w:t>-</w:t>
            </w:r>
          </w:p>
        </w:tc>
      </w:tr>
      <w:tr w:rsidR="00792B56" w:rsidRPr="005836C7" w14:paraId="01FF9AB2"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tcPr>
          <w:p w14:paraId="7F37246E" w14:textId="77777777" w:rsidR="00792B56" w:rsidRPr="005836C7" w:rsidRDefault="00792B56" w:rsidP="00CB5CD8">
            <w:pPr>
              <w:jc w:val="center"/>
              <w:outlineLvl w:val="3"/>
            </w:pPr>
            <w:r>
              <w:t>53.</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17D9D5B" w14:textId="77777777" w:rsidR="00792B56" w:rsidRPr="005836C7" w:rsidRDefault="00792B56" w:rsidP="00CB5CD8">
            <w:pPr>
              <w:jc w:val="center"/>
              <w:outlineLvl w:val="3"/>
            </w:pPr>
            <w:r w:rsidRPr="005836C7">
              <w:t>9.1</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4B0A563E" w14:textId="77777777" w:rsidR="00792B56" w:rsidRPr="005836C7" w:rsidRDefault="00792B56" w:rsidP="00CB5CD8">
            <w:pPr>
              <w:outlineLvl w:val="3"/>
              <w:rPr>
                <w:b/>
              </w:rPr>
            </w:pPr>
            <w:r w:rsidRPr="005836C7">
              <w:t>Охрана природных территорий</w:t>
            </w:r>
          </w:p>
        </w:tc>
        <w:tc>
          <w:tcPr>
            <w:tcW w:w="278" w:type="pct"/>
            <w:tcBorders>
              <w:top w:val="single" w:sz="4" w:space="0" w:color="auto"/>
              <w:left w:val="single" w:sz="4" w:space="0" w:color="auto"/>
              <w:bottom w:val="single" w:sz="4" w:space="0" w:color="auto"/>
              <w:right w:val="single" w:sz="4" w:space="0" w:color="auto"/>
            </w:tcBorders>
            <w:vAlign w:val="center"/>
          </w:tcPr>
          <w:p w14:paraId="669B6C7A" w14:textId="77777777" w:rsidR="00792B56" w:rsidRPr="005836C7" w:rsidRDefault="00792B56" w:rsidP="00CB5CD8">
            <w:pPr>
              <w:jc w:val="center"/>
              <w:outlineLvl w:val="3"/>
            </w:pPr>
            <w:r w:rsidRPr="005836C7">
              <w:t>-</w:t>
            </w:r>
          </w:p>
        </w:tc>
        <w:tc>
          <w:tcPr>
            <w:tcW w:w="315" w:type="pct"/>
            <w:tcBorders>
              <w:top w:val="single" w:sz="4" w:space="0" w:color="auto"/>
              <w:left w:val="single" w:sz="4" w:space="0" w:color="auto"/>
              <w:bottom w:val="single" w:sz="4" w:space="0" w:color="auto"/>
              <w:right w:val="single" w:sz="4" w:space="0" w:color="auto"/>
            </w:tcBorders>
            <w:vAlign w:val="center"/>
          </w:tcPr>
          <w:p w14:paraId="739D7576" w14:textId="77777777" w:rsidR="00792B56" w:rsidRPr="005836C7" w:rsidRDefault="00792B56" w:rsidP="00CB5CD8">
            <w:pPr>
              <w:jc w:val="center"/>
              <w:outlineLvl w:val="3"/>
            </w:pPr>
            <w:r w:rsidRPr="005836C7">
              <w:t>-</w:t>
            </w:r>
          </w:p>
        </w:tc>
        <w:tc>
          <w:tcPr>
            <w:tcW w:w="325" w:type="pct"/>
            <w:tcBorders>
              <w:top w:val="single" w:sz="4" w:space="0" w:color="auto"/>
              <w:left w:val="single" w:sz="4" w:space="0" w:color="auto"/>
              <w:bottom w:val="single" w:sz="4" w:space="0" w:color="auto"/>
              <w:right w:val="single" w:sz="4" w:space="0" w:color="auto"/>
            </w:tcBorders>
            <w:vAlign w:val="center"/>
          </w:tcPr>
          <w:p w14:paraId="7AB01458"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50096423"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13536969" w14:textId="77777777" w:rsidR="00792B56" w:rsidRPr="005836C7" w:rsidRDefault="00792B56" w:rsidP="00CB5CD8">
            <w:pPr>
              <w:jc w:val="center"/>
              <w:outlineLvl w:val="3"/>
            </w:pPr>
            <w:r>
              <w:t>О</w:t>
            </w:r>
          </w:p>
        </w:tc>
      </w:tr>
      <w:tr w:rsidR="00792B56" w:rsidRPr="005836C7" w14:paraId="108A7A8A"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tcPr>
          <w:p w14:paraId="45DE3EF5" w14:textId="77777777" w:rsidR="00792B56" w:rsidRPr="005836C7" w:rsidRDefault="00792B56" w:rsidP="00CB5CD8">
            <w:pPr>
              <w:jc w:val="center"/>
              <w:outlineLvl w:val="3"/>
            </w:pPr>
            <w:r>
              <w:t>54.</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A2221DB" w14:textId="77777777" w:rsidR="00792B56" w:rsidRPr="005836C7" w:rsidRDefault="00792B56" w:rsidP="00CB5CD8">
            <w:pPr>
              <w:jc w:val="center"/>
              <w:outlineLvl w:val="3"/>
            </w:pPr>
            <w:r w:rsidRPr="005836C7">
              <w:t>9.2.1</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0A79D223" w14:textId="77777777" w:rsidR="00792B56" w:rsidRPr="005836C7" w:rsidRDefault="00792B56" w:rsidP="00CB5CD8">
            <w:pPr>
              <w:outlineLvl w:val="3"/>
              <w:rPr>
                <w:b/>
              </w:rPr>
            </w:pPr>
            <w:r w:rsidRPr="005836C7">
              <w:t>Санаторная деятельность</w:t>
            </w:r>
          </w:p>
        </w:tc>
        <w:tc>
          <w:tcPr>
            <w:tcW w:w="278" w:type="pct"/>
            <w:tcBorders>
              <w:top w:val="single" w:sz="4" w:space="0" w:color="auto"/>
              <w:left w:val="single" w:sz="4" w:space="0" w:color="auto"/>
              <w:bottom w:val="single" w:sz="4" w:space="0" w:color="auto"/>
              <w:right w:val="single" w:sz="4" w:space="0" w:color="auto"/>
            </w:tcBorders>
            <w:vAlign w:val="center"/>
          </w:tcPr>
          <w:p w14:paraId="7E7F3AB0" w14:textId="77777777" w:rsidR="00792B56" w:rsidRPr="005836C7" w:rsidRDefault="00792B56" w:rsidP="00CB5CD8">
            <w:pPr>
              <w:jc w:val="center"/>
              <w:outlineLvl w:val="3"/>
            </w:pPr>
            <w:r w:rsidRPr="005836C7">
              <w:t>-</w:t>
            </w:r>
          </w:p>
        </w:tc>
        <w:tc>
          <w:tcPr>
            <w:tcW w:w="315" w:type="pct"/>
            <w:tcBorders>
              <w:top w:val="single" w:sz="4" w:space="0" w:color="auto"/>
              <w:left w:val="single" w:sz="4" w:space="0" w:color="auto"/>
              <w:bottom w:val="single" w:sz="4" w:space="0" w:color="auto"/>
              <w:right w:val="single" w:sz="4" w:space="0" w:color="auto"/>
            </w:tcBorders>
            <w:vAlign w:val="center"/>
          </w:tcPr>
          <w:p w14:paraId="71FB780E" w14:textId="77777777" w:rsidR="00792B56" w:rsidRPr="005836C7" w:rsidRDefault="00792B56" w:rsidP="00CB5CD8">
            <w:pPr>
              <w:jc w:val="center"/>
              <w:outlineLvl w:val="3"/>
            </w:pPr>
            <w:r w:rsidRPr="005836C7">
              <w:t>О</w:t>
            </w:r>
          </w:p>
        </w:tc>
        <w:tc>
          <w:tcPr>
            <w:tcW w:w="325" w:type="pct"/>
            <w:tcBorders>
              <w:top w:val="single" w:sz="4" w:space="0" w:color="auto"/>
              <w:left w:val="single" w:sz="4" w:space="0" w:color="auto"/>
              <w:bottom w:val="single" w:sz="4" w:space="0" w:color="auto"/>
              <w:right w:val="single" w:sz="4" w:space="0" w:color="auto"/>
            </w:tcBorders>
            <w:vAlign w:val="center"/>
          </w:tcPr>
          <w:p w14:paraId="5739B6AF"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5C222C51"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260B09FA" w14:textId="77777777" w:rsidR="00792B56" w:rsidRPr="005836C7" w:rsidRDefault="00792B56" w:rsidP="00CB5CD8">
            <w:pPr>
              <w:jc w:val="center"/>
              <w:outlineLvl w:val="3"/>
            </w:pPr>
            <w:r w:rsidRPr="005836C7">
              <w:t>-</w:t>
            </w:r>
          </w:p>
        </w:tc>
      </w:tr>
      <w:tr w:rsidR="00792B56" w:rsidRPr="005836C7" w14:paraId="23D99C19" w14:textId="77777777" w:rsidTr="00CB5CD8">
        <w:trPr>
          <w:trHeight w:val="113"/>
          <w:jc w:val="center"/>
        </w:trPr>
        <w:tc>
          <w:tcPr>
            <w:tcW w:w="482" w:type="pct"/>
            <w:tcBorders>
              <w:top w:val="single" w:sz="4" w:space="0" w:color="auto"/>
              <w:left w:val="single" w:sz="4" w:space="0" w:color="auto"/>
              <w:bottom w:val="single" w:sz="4" w:space="0" w:color="auto"/>
              <w:right w:val="single" w:sz="4" w:space="0" w:color="auto"/>
            </w:tcBorders>
          </w:tcPr>
          <w:p w14:paraId="2B8BB4E2" w14:textId="77777777" w:rsidR="00792B56" w:rsidRPr="005836C7" w:rsidRDefault="00792B56" w:rsidP="00CB5CD8">
            <w:pPr>
              <w:jc w:val="center"/>
              <w:outlineLvl w:val="3"/>
              <w:rPr>
                <w:rFonts w:eastAsia="MS Mincho"/>
              </w:rPr>
            </w:pPr>
            <w:r>
              <w:rPr>
                <w:rFonts w:eastAsia="MS Mincho"/>
              </w:rPr>
              <w:t>55.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9A71726" w14:textId="77777777" w:rsidR="00792B56" w:rsidRPr="005836C7" w:rsidRDefault="00792B56" w:rsidP="00CB5CD8">
            <w:pPr>
              <w:jc w:val="center"/>
              <w:outlineLvl w:val="3"/>
              <w:rPr>
                <w:rFonts w:eastAsia="MS Mincho"/>
              </w:rPr>
            </w:pPr>
            <w:r w:rsidRPr="005836C7">
              <w:rPr>
                <w:rFonts w:eastAsia="MS Mincho"/>
              </w:rPr>
              <w:t>11.3</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0A2FC681" w14:textId="77777777" w:rsidR="00792B56" w:rsidRPr="005836C7" w:rsidRDefault="00792B56" w:rsidP="00CB5CD8">
            <w:pPr>
              <w:outlineLvl w:val="3"/>
              <w:rPr>
                <w:rFonts w:eastAsia="MS Mincho"/>
              </w:rPr>
            </w:pPr>
            <w:r w:rsidRPr="005836C7">
              <w:rPr>
                <w:rFonts w:eastAsia="MS Mincho"/>
              </w:rPr>
              <w:t>Гидротехнические сооружения</w:t>
            </w:r>
          </w:p>
        </w:tc>
        <w:tc>
          <w:tcPr>
            <w:tcW w:w="278" w:type="pct"/>
            <w:tcBorders>
              <w:top w:val="single" w:sz="4" w:space="0" w:color="auto"/>
              <w:left w:val="single" w:sz="4" w:space="0" w:color="auto"/>
              <w:bottom w:val="single" w:sz="4" w:space="0" w:color="auto"/>
              <w:right w:val="single" w:sz="4" w:space="0" w:color="auto"/>
            </w:tcBorders>
            <w:vAlign w:val="center"/>
          </w:tcPr>
          <w:p w14:paraId="65DEF118" w14:textId="77777777" w:rsidR="00792B56" w:rsidRPr="005836C7" w:rsidRDefault="00792B56" w:rsidP="00CB5CD8">
            <w:pPr>
              <w:jc w:val="center"/>
              <w:outlineLvl w:val="3"/>
            </w:pPr>
            <w:r w:rsidRPr="005836C7">
              <w:t>-</w:t>
            </w:r>
          </w:p>
        </w:tc>
        <w:tc>
          <w:tcPr>
            <w:tcW w:w="315" w:type="pct"/>
            <w:tcBorders>
              <w:top w:val="single" w:sz="4" w:space="0" w:color="auto"/>
              <w:left w:val="single" w:sz="4" w:space="0" w:color="auto"/>
              <w:bottom w:val="single" w:sz="4" w:space="0" w:color="auto"/>
              <w:right w:val="single" w:sz="4" w:space="0" w:color="auto"/>
            </w:tcBorders>
            <w:vAlign w:val="center"/>
          </w:tcPr>
          <w:p w14:paraId="34D40255" w14:textId="77777777" w:rsidR="00792B56" w:rsidRPr="005836C7" w:rsidRDefault="00792B56" w:rsidP="00CB5CD8">
            <w:pPr>
              <w:jc w:val="center"/>
              <w:outlineLvl w:val="3"/>
            </w:pPr>
            <w:r w:rsidRPr="005836C7">
              <w:t>-</w:t>
            </w:r>
          </w:p>
        </w:tc>
        <w:tc>
          <w:tcPr>
            <w:tcW w:w="325" w:type="pct"/>
            <w:tcBorders>
              <w:top w:val="single" w:sz="4" w:space="0" w:color="auto"/>
              <w:left w:val="single" w:sz="4" w:space="0" w:color="auto"/>
              <w:bottom w:val="single" w:sz="4" w:space="0" w:color="auto"/>
              <w:right w:val="single" w:sz="4" w:space="0" w:color="auto"/>
            </w:tcBorders>
            <w:vAlign w:val="center"/>
          </w:tcPr>
          <w:p w14:paraId="446A3DD6"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3AD3151B"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4EDD88E5" w14:textId="77777777" w:rsidR="00792B56" w:rsidRPr="005836C7" w:rsidRDefault="00792B56" w:rsidP="00CB5CD8">
            <w:pPr>
              <w:jc w:val="center"/>
              <w:outlineLvl w:val="3"/>
            </w:pPr>
            <w:r>
              <w:t>О</w:t>
            </w:r>
          </w:p>
        </w:tc>
      </w:tr>
      <w:tr w:rsidR="00792B56" w:rsidRPr="005836C7" w14:paraId="270D056B"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tcPr>
          <w:p w14:paraId="6E463BED" w14:textId="77777777" w:rsidR="00792B56" w:rsidRPr="005836C7" w:rsidRDefault="00792B56" w:rsidP="00CB5CD8">
            <w:pPr>
              <w:jc w:val="center"/>
              <w:outlineLvl w:val="3"/>
            </w:pPr>
            <w:r>
              <w:lastRenderedPageBreak/>
              <w:t>56.</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775F2EE" w14:textId="77777777" w:rsidR="00792B56" w:rsidRPr="005836C7" w:rsidRDefault="00792B56" w:rsidP="00CB5CD8">
            <w:pPr>
              <w:jc w:val="center"/>
              <w:outlineLvl w:val="3"/>
            </w:pPr>
            <w:r w:rsidRPr="005836C7">
              <w:t>12.0</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22F54371" w14:textId="77777777" w:rsidR="00792B56" w:rsidRPr="005836C7" w:rsidRDefault="00792B56" w:rsidP="00CB5CD8">
            <w:pPr>
              <w:outlineLvl w:val="3"/>
              <w:rPr>
                <w:b/>
              </w:rPr>
            </w:pPr>
            <w:r w:rsidRPr="005836C7">
              <w:t>Земельные участки (территории) общего пользования</w:t>
            </w:r>
          </w:p>
        </w:tc>
        <w:tc>
          <w:tcPr>
            <w:tcW w:w="278" w:type="pct"/>
            <w:tcBorders>
              <w:top w:val="single" w:sz="4" w:space="0" w:color="auto"/>
              <w:left w:val="single" w:sz="4" w:space="0" w:color="auto"/>
              <w:bottom w:val="single" w:sz="4" w:space="0" w:color="auto"/>
              <w:right w:val="single" w:sz="4" w:space="0" w:color="auto"/>
            </w:tcBorders>
            <w:vAlign w:val="center"/>
          </w:tcPr>
          <w:p w14:paraId="36291B9F" w14:textId="77777777" w:rsidR="00792B56" w:rsidRPr="005836C7" w:rsidRDefault="00792B56" w:rsidP="00CB5CD8">
            <w:pPr>
              <w:jc w:val="center"/>
              <w:outlineLvl w:val="3"/>
            </w:pPr>
            <w:r w:rsidRPr="005836C7">
              <w:t>О</w:t>
            </w:r>
          </w:p>
        </w:tc>
        <w:tc>
          <w:tcPr>
            <w:tcW w:w="315" w:type="pct"/>
            <w:tcBorders>
              <w:top w:val="single" w:sz="4" w:space="0" w:color="auto"/>
              <w:left w:val="single" w:sz="4" w:space="0" w:color="auto"/>
              <w:bottom w:val="single" w:sz="4" w:space="0" w:color="auto"/>
              <w:right w:val="single" w:sz="4" w:space="0" w:color="auto"/>
            </w:tcBorders>
            <w:vAlign w:val="center"/>
          </w:tcPr>
          <w:p w14:paraId="621566DF" w14:textId="77777777" w:rsidR="00792B56" w:rsidRPr="005836C7" w:rsidRDefault="00792B56" w:rsidP="00CB5CD8">
            <w:pPr>
              <w:jc w:val="center"/>
              <w:outlineLvl w:val="3"/>
            </w:pPr>
            <w:r w:rsidRPr="005836C7">
              <w:t>О</w:t>
            </w:r>
          </w:p>
        </w:tc>
        <w:tc>
          <w:tcPr>
            <w:tcW w:w="325" w:type="pct"/>
            <w:tcBorders>
              <w:top w:val="single" w:sz="4" w:space="0" w:color="auto"/>
              <w:left w:val="single" w:sz="4" w:space="0" w:color="auto"/>
              <w:bottom w:val="single" w:sz="4" w:space="0" w:color="auto"/>
              <w:right w:val="single" w:sz="4" w:space="0" w:color="auto"/>
            </w:tcBorders>
            <w:vAlign w:val="center"/>
          </w:tcPr>
          <w:p w14:paraId="6A18571F" w14:textId="77777777" w:rsidR="00792B56" w:rsidRPr="005836C7" w:rsidRDefault="00792B56" w:rsidP="00CB5CD8">
            <w:pPr>
              <w:jc w:val="center"/>
              <w:outlineLvl w:val="3"/>
            </w:pPr>
            <w:r w:rsidRPr="005836C7">
              <w:t>О</w:t>
            </w:r>
          </w:p>
        </w:tc>
        <w:tc>
          <w:tcPr>
            <w:tcW w:w="216" w:type="pct"/>
            <w:tcBorders>
              <w:top w:val="single" w:sz="4" w:space="0" w:color="auto"/>
              <w:left w:val="single" w:sz="4" w:space="0" w:color="auto"/>
              <w:bottom w:val="single" w:sz="4" w:space="0" w:color="auto"/>
              <w:right w:val="single" w:sz="4" w:space="0" w:color="auto"/>
            </w:tcBorders>
            <w:vAlign w:val="center"/>
          </w:tcPr>
          <w:p w14:paraId="42D31F7F" w14:textId="77777777" w:rsidR="00792B56" w:rsidRPr="005836C7" w:rsidRDefault="00792B56" w:rsidP="00CB5CD8">
            <w:pPr>
              <w:jc w:val="center"/>
              <w:outlineLvl w:val="3"/>
            </w:pPr>
            <w:r w:rsidRPr="005836C7">
              <w:t>О</w:t>
            </w:r>
          </w:p>
        </w:tc>
        <w:tc>
          <w:tcPr>
            <w:tcW w:w="291" w:type="pct"/>
            <w:tcBorders>
              <w:top w:val="single" w:sz="4" w:space="0" w:color="auto"/>
              <w:left w:val="single" w:sz="4" w:space="0" w:color="auto"/>
              <w:bottom w:val="single" w:sz="4" w:space="0" w:color="auto"/>
              <w:right w:val="single" w:sz="4" w:space="0" w:color="auto"/>
            </w:tcBorders>
            <w:vAlign w:val="center"/>
          </w:tcPr>
          <w:p w14:paraId="386C1FCE" w14:textId="77777777" w:rsidR="00792B56" w:rsidRPr="005836C7" w:rsidRDefault="00792B56" w:rsidP="00CB5CD8">
            <w:pPr>
              <w:jc w:val="center"/>
              <w:outlineLvl w:val="3"/>
            </w:pPr>
            <w:r>
              <w:t>У</w:t>
            </w:r>
          </w:p>
        </w:tc>
      </w:tr>
      <w:tr w:rsidR="00792B56" w:rsidRPr="005836C7" w14:paraId="48519D52"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tcPr>
          <w:p w14:paraId="39959CB5" w14:textId="77777777" w:rsidR="00792B56" w:rsidRPr="005836C7" w:rsidRDefault="00792B56" w:rsidP="00CB5CD8">
            <w:pPr>
              <w:jc w:val="center"/>
              <w:outlineLvl w:val="3"/>
              <w:rPr>
                <w:rFonts w:eastAsia="MS Mincho"/>
              </w:rPr>
            </w:pPr>
            <w:r>
              <w:rPr>
                <w:rFonts w:eastAsia="MS Mincho"/>
              </w:rPr>
              <w:t>57.</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BA9A67E" w14:textId="77777777" w:rsidR="00792B56" w:rsidRPr="005836C7" w:rsidRDefault="00792B56" w:rsidP="00CB5CD8">
            <w:pPr>
              <w:jc w:val="center"/>
              <w:outlineLvl w:val="3"/>
              <w:rPr>
                <w:rFonts w:eastAsia="MS Mincho"/>
              </w:rPr>
            </w:pPr>
            <w:r w:rsidRPr="005836C7">
              <w:rPr>
                <w:rFonts w:eastAsia="MS Mincho"/>
              </w:rPr>
              <w:t>12.1</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76650856" w14:textId="77777777" w:rsidR="00792B56" w:rsidRPr="005836C7" w:rsidRDefault="00792B56" w:rsidP="00CB5CD8">
            <w:pPr>
              <w:outlineLvl w:val="3"/>
              <w:rPr>
                <w:rFonts w:eastAsia="MS Mincho"/>
              </w:rPr>
            </w:pPr>
            <w:r w:rsidRPr="005836C7">
              <w:rPr>
                <w:rFonts w:eastAsia="MS Mincho"/>
              </w:rPr>
              <w:t>Ритуальная деятельность</w:t>
            </w:r>
          </w:p>
        </w:tc>
        <w:tc>
          <w:tcPr>
            <w:tcW w:w="278" w:type="pct"/>
            <w:tcBorders>
              <w:top w:val="single" w:sz="4" w:space="0" w:color="auto"/>
              <w:left w:val="single" w:sz="4" w:space="0" w:color="auto"/>
              <w:bottom w:val="single" w:sz="4" w:space="0" w:color="auto"/>
              <w:right w:val="single" w:sz="4" w:space="0" w:color="auto"/>
            </w:tcBorders>
            <w:vAlign w:val="center"/>
          </w:tcPr>
          <w:p w14:paraId="1CFDBFE8" w14:textId="77777777" w:rsidR="00792B56" w:rsidRPr="005836C7" w:rsidRDefault="00792B56" w:rsidP="00CB5CD8">
            <w:pPr>
              <w:jc w:val="center"/>
              <w:outlineLvl w:val="3"/>
            </w:pPr>
            <w:r w:rsidRPr="005836C7">
              <w:t>-</w:t>
            </w:r>
          </w:p>
        </w:tc>
        <w:tc>
          <w:tcPr>
            <w:tcW w:w="315" w:type="pct"/>
            <w:tcBorders>
              <w:top w:val="single" w:sz="4" w:space="0" w:color="auto"/>
              <w:left w:val="single" w:sz="4" w:space="0" w:color="auto"/>
              <w:bottom w:val="single" w:sz="4" w:space="0" w:color="auto"/>
              <w:right w:val="single" w:sz="4" w:space="0" w:color="auto"/>
            </w:tcBorders>
            <w:vAlign w:val="center"/>
          </w:tcPr>
          <w:p w14:paraId="4DB7FA14" w14:textId="77777777" w:rsidR="00792B56" w:rsidRPr="005836C7" w:rsidRDefault="00792B56" w:rsidP="00CB5CD8">
            <w:pPr>
              <w:jc w:val="center"/>
              <w:outlineLvl w:val="3"/>
            </w:pPr>
            <w:r w:rsidRPr="005836C7">
              <w:t>-</w:t>
            </w:r>
          </w:p>
        </w:tc>
        <w:tc>
          <w:tcPr>
            <w:tcW w:w="325" w:type="pct"/>
            <w:tcBorders>
              <w:top w:val="single" w:sz="4" w:space="0" w:color="auto"/>
              <w:left w:val="single" w:sz="4" w:space="0" w:color="auto"/>
              <w:bottom w:val="single" w:sz="4" w:space="0" w:color="auto"/>
              <w:right w:val="single" w:sz="4" w:space="0" w:color="auto"/>
            </w:tcBorders>
            <w:vAlign w:val="center"/>
          </w:tcPr>
          <w:p w14:paraId="2601A018" w14:textId="77777777" w:rsidR="00792B56" w:rsidRPr="005836C7" w:rsidRDefault="00792B56" w:rsidP="00CB5CD8">
            <w:pPr>
              <w:jc w:val="center"/>
              <w:outlineLvl w:val="3"/>
            </w:pPr>
            <w:r w:rsidRPr="005836C7">
              <w:t>У</w:t>
            </w:r>
          </w:p>
        </w:tc>
        <w:tc>
          <w:tcPr>
            <w:tcW w:w="216" w:type="pct"/>
            <w:tcBorders>
              <w:top w:val="single" w:sz="4" w:space="0" w:color="auto"/>
              <w:left w:val="single" w:sz="4" w:space="0" w:color="auto"/>
              <w:bottom w:val="single" w:sz="4" w:space="0" w:color="auto"/>
              <w:right w:val="single" w:sz="4" w:space="0" w:color="auto"/>
            </w:tcBorders>
            <w:vAlign w:val="center"/>
          </w:tcPr>
          <w:p w14:paraId="27676F7E"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462D0625" w14:textId="77777777" w:rsidR="00792B56" w:rsidRPr="005836C7" w:rsidRDefault="00792B56" w:rsidP="00CB5CD8">
            <w:pPr>
              <w:jc w:val="center"/>
              <w:outlineLvl w:val="3"/>
            </w:pPr>
            <w:r>
              <w:t>О</w:t>
            </w:r>
          </w:p>
        </w:tc>
      </w:tr>
      <w:tr w:rsidR="00792B56" w:rsidRPr="005836C7" w14:paraId="696E4935"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tcPr>
          <w:p w14:paraId="7E0D317F" w14:textId="77777777" w:rsidR="00792B56" w:rsidRPr="005836C7" w:rsidRDefault="00792B56" w:rsidP="00CB5CD8">
            <w:pPr>
              <w:jc w:val="center"/>
              <w:outlineLvl w:val="3"/>
              <w:rPr>
                <w:rFonts w:eastAsia="MS Mincho"/>
              </w:rPr>
            </w:pPr>
            <w:r>
              <w:rPr>
                <w:rFonts w:eastAsia="MS Mincho"/>
              </w:rPr>
              <w:t>58.</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B30C5C1" w14:textId="77777777" w:rsidR="00792B56" w:rsidRPr="005836C7" w:rsidRDefault="00792B56" w:rsidP="00CB5CD8">
            <w:pPr>
              <w:jc w:val="center"/>
              <w:outlineLvl w:val="3"/>
              <w:rPr>
                <w:rFonts w:eastAsia="MS Mincho"/>
              </w:rPr>
            </w:pPr>
            <w:r w:rsidRPr="005836C7">
              <w:rPr>
                <w:rFonts w:eastAsia="MS Mincho"/>
              </w:rPr>
              <w:t>12.2</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791F5740" w14:textId="77777777" w:rsidR="00792B56" w:rsidRPr="005836C7" w:rsidRDefault="00792B56" w:rsidP="00CB5CD8">
            <w:pPr>
              <w:outlineLvl w:val="3"/>
              <w:rPr>
                <w:rFonts w:eastAsia="MS Mincho"/>
              </w:rPr>
            </w:pPr>
            <w:r w:rsidRPr="005836C7">
              <w:rPr>
                <w:rFonts w:eastAsia="MS Mincho"/>
              </w:rPr>
              <w:t>Специальная деятельность</w:t>
            </w:r>
          </w:p>
        </w:tc>
        <w:tc>
          <w:tcPr>
            <w:tcW w:w="278" w:type="pct"/>
            <w:tcBorders>
              <w:top w:val="single" w:sz="4" w:space="0" w:color="auto"/>
              <w:left w:val="single" w:sz="4" w:space="0" w:color="auto"/>
              <w:bottom w:val="single" w:sz="4" w:space="0" w:color="auto"/>
              <w:right w:val="single" w:sz="4" w:space="0" w:color="auto"/>
            </w:tcBorders>
            <w:vAlign w:val="center"/>
          </w:tcPr>
          <w:p w14:paraId="42631FCC" w14:textId="77777777" w:rsidR="00792B56" w:rsidRPr="005836C7" w:rsidRDefault="00792B56" w:rsidP="00CB5CD8">
            <w:pPr>
              <w:jc w:val="center"/>
              <w:outlineLvl w:val="3"/>
            </w:pPr>
            <w:r w:rsidRPr="005836C7">
              <w:t>-</w:t>
            </w:r>
          </w:p>
        </w:tc>
        <w:tc>
          <w:tcPr>
            <w:tcW w:w="315" w:type="pct"/>
            <w:tcBorders>
              <w:top w:val="single" w:sz="4" w:space="0" w:color="auto"/>
              <w:left w:val="single" w:sz="4" w:space="0" w:color="auto"/>
              <w:bottom w:val="single" w:sz="4" w:space="0" w:color="auto"/>
              <w:right w:val="single" w:sz="4" w:space="0" w:color="auto"/>
            </w:tcBorders>
            <w:vAlign w:val="center"/>
          </w:tcPr>
          <w:p w14:paraId="6FC79E29" w14:textId="77777777" w:rsidR="00792B56" w:rsidRPr="005836C7" w:rsidRDefault="00792B56" w:rsidP="00CB5CD8">
            <w:pPr>
              <w:jc w:val="center"/>
              <w:outlineLvl w:val="3"/>
            </w:pPr>
            <w:r w:rsidRPr="005836C7">
              <w:t>-</w:t>
            </w:r>
          </w:p>
        </w:tc>
        <w:tc>
          <w:tcPr>
            <w:tcW w:w="325" w:type="pct"/>
            <w:tcBorders>
              <w:top w:val="single" w:sz="4" w:space="0" w:color="auto"/>
              <w:left w:val="single" w:sz="4" w:space="0" w:color="auto"/>
              <w:bottom w:val="single" w:sz="4" w:space="0" w:color="auto"/>
              <w:right w:val="single" w:sz="4" w:space="0" w:color="auto"/>
            </w:tcBorders>
            <w:vAlign w:val="center"/>
          </w:tcPr>
          <w:p w14:paraId="580B8EEB" w14:textId="77777777" w:rsidR="00792B56" w:rsidRPr="005836C7" w:rsidRDefault="00792B56" w:rsidP="00CB5CD8">
            <w:pPr>
              <w:jc w:val="center"/>
              <w:outlineLvl w:val="3"/>
            </w:pPr>
            <w:r w:rsidRPr="005836C7">
              <w:t>У</w:t>
            </w:r>
          </w:p>
        </w:tc>
        <w:tc>
          <w:tcPr>
            <w:tcW w:w="216" w:type="pct"/>
            <w:tcBorders>
              <w:top w:val="single" w:sz="4" w:space="0" w:color="auto"/>
              <w:left w:val="single" w:sz="4" w:space="0" w:color="auto"/>
              <w:bottom w:val="single" w:sz="4" w:space="0" w:color="auto"/>
              <w:right w:val="single" w:sz="4" w:space="0" w:color="auto"/>
            </w:tcBorders>
            <w:vAlign w:val="center"/>
          </w:tcPr>
          <w:p w14:paraId="4E76A94F" w14:textId="77777777" w:rsidR="00792B56" w:rsidRPr="005836C7" w:rsidRDefault="00792B56" w:rsidP="00CB5CD8">
            <w:pPr>
              <w:jc w:val="center"/>
              <w:outlineLvl w:val="3"/>
            </w:pPr>
            <w:r w:rsidRPr="005836C7">
              <w:t>-</w:t>
            </w:r>
          </w:p>
        </w:tc>
        <w:tc>
          <w:tcPr>
            <w:tcW w:w="291" w:type="pct"/>
            <w:tcBorders>
              <w:top w:val="single" w:sz="4" w:space="0" w:color="auto"/>
              <w:left w:val="single" w:sz="4" w:space="0" w:color="auto"/>
              <w:bottom w:val="single" w:sz="4" w:space="0" w:color="auto"/>
              <w:right w:val="single" w:sz="4" w:space="0" w:color="auto"/>
            </w:tcBorders>
            <w:vAlign w:val="center"/>
          </w:tcPr>
          <w:p w14:paraId="394A10AB" w14:textId="77777777" w:rsidR="00792B56" w:rsidRPr="005836C7" w:rsidRDefault="00792B56" w:rsidP="00CB5CD8">
            <w:pPr>
              <w:jc w:val="center"/>
              <w:outlineLvl w:val="3"/>
            </w:pPr>
            <w:r>
              <w:t>О</w:t>
            </w:r>
          </w:p>
        </w:tc>
      </w:tr>
      <w:tr w:rsidR="00792B56" w:rsidRPr="005836C7" w14:paraId="30FF5C69"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tcPr>
          <w:p w14:paraId="46FB7555" w14:textId="77777777" w:rsidR="00792B56" w:rsidRPr="005836C7" w:rsidRDefault="00792B56" w:rsidP="00CB5CD8">
            <w:pPr>
              <w:jc w:val="center"/>
              <w:outlineLvl w:val="3"/>
            </w:pPr>
            <w:r>
              <w:t>59.</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7D11A1E" w14:textId="77777777" w:rsidR="00792B56" w:rsidRPr="005836C7" w:rsidRDefault="00792B56" w:rsidP="00CB5CD8">
            <w:pPr>
              <w:jc w:val="center"/>
              <w:outlineLvl w:val="3"/>
            </w:pPr>
            <w:r w:rsidRPr="005836C7">
              <w:t>13.0</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6BE3BB60" w14:textId="77777777" w:rsidR="00792B56" w:rsidRPr="005836C7" w:rsidRDefault="00792B56" w:rsidP="00CB5CD8">
            <w:pPr>
              <w:outlineLvl w:val="3"/>
            </w:pPr>
            <w:r w:rsidRPr="005836C7">
              <w:t>Земельные участки общего назначения</w:t>
            </w:r>
          </w:p>
        </w:tc>
        <w:tc>
          <w:tcPr>
            <w:tcW w:w="278" w:type="pct"/>
            <w:tcBorders>
              <w:top w:val="single" w:sz="4" w:space="0" w:color="auto"/>
              <w:left w:val="single" w:sz="4" w:space="0" w:color="auto"/>
              <w:bottom w:val="single" w:sz="4" w:space="0" w:color="auto"/>
              <w:right w:val="single" w:sz="4" w:space="0" w:color="auto"/>
            </w:tcBorders>
            <w:vAlign w:val="center"/>
          </w:tcPr>
          <w:p w14:paraId="1A9840D9" w14:textId="77777777" w:rsidR="00792B56" w:rsidRPr="005836C7" w:rsidRDefault="00792B56" w:rsidP="00CB5CD8">
            <w:pPr>
              <w:jc w:val="center"/>
              <w:outlineLvl w:val="3"/>
            </w:pPr>
            <w:r w:rsidRPr="005836C7">
              <w:t>-</w:t>
            </w:r>
          </w:p>
        </w:tc>
        <w:tc>
          <w:tcPr>
            <w:tcW w:w="315" w:type="pct"/>
            <w:tcBorders>
              <w:top w:val="single" w:sz="4" w:space="0" w:color="auto"/>
              <w:left w:val="single" w:sz="4" w:space="0" w:color="auto"/>
              <w:bottom w:val="single" w:sz="4" w:space="0" w:color="auto"/>
              <w:right w:val="single" w:sz="4" w:space="0" w:color="auto"/>
            </w:tcBorders>
            <w:vAlign w:val="center"/>
          </w:tcPr>
          <w:p w14:paraId="5DFC78C1" w14:textId="77777777" w:rsidR="00792B56" w:rsidRPr="005836C7" w:rsidRDefault="00792B56" w:rsidP="00CB5CD8">
            <w:pPr>
              <w:jc w:val="center"/>
              <w:outlineLvl w:val="3"/>
            </w:pPr>
            <w:r w:rsidRPr="005836C7">
              <w:t>-</w:t>
            </w:r>
          </w:p>
        </w:tc>
        <w:tc>
          <w:tcPr>
            <w:tcW w:w="325" w:type="pct"/>
            <w:tcBorders>
              <w:top w:val="single" w:sz="4" w:space="0" w:color="auto"/>
              <w:left w:val="single" w:sz="4" w:space="0" w:color="auto"/>
              <w:bottom w:val="single" w:sz="4" w:space="0" w:color="auto"/>
              <w:right w:val="single" w:sz="4" w:space="0" w:color="auto"/>
            </w:tcBorders>
            <w:vAlign w:val="center"/>
          </w:tcPr>
          <w:p w14:paraId="39B17F99" w14:textId="77777777" w:rsidR="00792B56" w:rsidRPr="005836C7" w:rsidRDefault="00792B56" w:rsidP="00CB5CD8">
            <w:pPr>
              <w:jc w:val="center"/>
              <w:outlineLvl w:val="3"/>
            </w:pPr>
            <w:r w:rsidRPr="005836C7">
              <w:t>-</w:t>
            </w:r>
          </w:p>
        </w:tc>
        <w:tc>
          <w:tcPr>
            <w:tcW w:w="216" w:type="pct"/>
            <w:tcBorders>
              <w:top w:val="single" w:sz="4" w:space="0" w:color="auto"/>
              <w:left w:val="single" w:sz="4" w:space="0" w:color="auto"/>
              <w:bottom w:val="single" w:sz="4" w:space="0" w:color="auto"/>
              <w:right w:val="single" w:sz="4" w:space="0" w:color="auto"/>
            </w:tcBorders>
            <w:vAlign w:val="center"/>
          </w:tcPr>
          <w:p w14:paraId="6978D13E" w14:textId="77777777" w:rsidR="00792B56" w:rsidRPr="005836C7" w:rsidRDefault="00792B56" w:rsidP="00CB5CD8">
            <w:pPr>
              <w:jc w:val="center"/>
              <w:outlineLvl w:val="3"/>
            </w:pPr>
            <w:r w:rsidRPr="005836C7">
              <w:t>О</w:t>
            </w:r>
          </w:p>
        </w:tc>
        <w:tc>
          <w:tcPr>
            <w:tcW w:w="291" w:type="pct"/>
            <w:tcBorders>
              <w:top w:val="single" w:sz="4" w:space="0" w:color="auto"/>
              <w:left w:val="single" w:sz="4" w:space="0" w:color="auto"/>
              <w:bottom w:val="single" w:sz="4" w:space="0" w:color="auto"/>
              <w:right w:val="single" w:sz="4" w:space="0" w:color="auto"/>
            </w:tcBorders>
            <w:vAlign w:val="center"/>
          </w:tcPr>
          <w:p w14:paraId="5B002E5C" w14:textId="77777777" w:rsidR="00792B56" w:rsidRPr="005836C7" w:rsidRDefault="00792B56" w:rsidP="00CB5CD8">
            <w:pPr>
              <w:jc w:val="center"/>
              <w:outlineLvl w:val="3"/>
            </w:pPr>
            <w:r>
              <w:t>-</w:t>
            </w:r>
          </w:p>
        </w:tc>
      </w:tr>
      <w:tr w:rsidR="00792B56" w:rsidRPr="005836C7" w14:paraId="4CFD3E5C"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tcPr>
          <w:p w14:paraId="4F88EB94" w14:textId="77777777" w:rsidR="00792B56" w:rsidRPr="005836C7" w:rsidRDefault="00792B56" w:rsidP="00CB5CD8">
            <w:pPr>
              <w:jc w:val="center"/>
              <w:outlineLvl w:val="3"/>
            </w:pPr>
            <w:r>
              <w:t>60.</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2C278E3" w14:textId="77777777" w:rsidR="00792B56" w:rsidRPr="005836C7" w:rsidRDefault="00792B56" w:rsidP="00CB5CD8">
            <w:pPr>
              <w:jc w:val="center"/>
              <w:outlineLvl w:val="3"/>
            </w:pPr>
            <w:r w:rsidRPr="005836C7">
              <w:t>13.1</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09A47A6E" w14:textId="77777777" w:rsidR="00792B56" w:rsidRPr="005836C7" w:rsidRDefault="00792B56" w:rsidP="00CB5CD8">
            <w:pPr>
              <w:outlineLvl w:val="3"/>
            </w:pPr>
            <w:r w:rsidRPr="005836C7">
              <w:t>Ведение огородничества</w:t>
            </w:r>
          </w:p>
        </w:tc>
        <w:tc>
          <w:tcPr>
            <w:tcW w:w="278" w:type="pct"/>
            <w:tcBorders>
              <w:top w:val="single" w:sz="4" w:space="0" w:color="auto"/>
              <w:left w:val="single" w:sz="4" w:space="0" w:color="auto"/>
              <w:bottom w:val="single" w:sz="4" w:space="0" w:color="auto"/>
              <w:right w:val="single" w:sz="4" w:space="0" w:color="auto"/>
            </w:tcBorders>
            <w:vAlign w:val="center"/>
          </w:tcPr>
          <w:p w14:paraId="05F978E6" w14:textId="77777777" w:rsidR="00792B56" w:rsidRPr="005836C7" w:rsidRDefault="00792B56" w:rsidP="00CB5CD8">
            <w:pPr>
              <w:jc w:val="center"/>
              <w:outlineLvl w:val="3"/>
            </w:pPr>
            <w:r w:rsidRPr="005836C7">
              <w:t>У</w:t>
            </w:r>
          </w:p>
        </w:tc>
        <w:tc>
          <w:tcPr>
            <w:tcW w:w="315" w:type="pct"/>
            <w:tcBorders>
              <w:top w:val="single" w:sz="4" w:space="0" w:color="auto"/>
              <w:left w:val="single" w:sz="4" w:space="0" w:color="auto"/>
              <w:bottom w:val="single" w:sz="4" w:space="0" w:color="auto"/>
              <w:right w:val="single" w:sz="4" w:space="0" w:color="auto"/>
            </w:tcBorders>
            <w:vAlign w:val="center"/>
          </w:tcPr>
          <w:p w14:paraId="4E9FC61A" w14:textId="77777777" w:rsidR="00792B56" w:rsidRPr="005836C7" w:rsidRDefault="00792B56" w:rsidP="00CB5CD8">
            <w:pPr>
              <w:jc w:val="center"/>
              <w:outlineLvl w:val="3"/>
            </w:pPr>
            <w:r w:rsidRPr="005836C7">
              <w:t>-</w:t>
            </w:r>
          </w:p>
        </w:tc>
        <w:tc>
          <w:tcPr>
            <w:tcW w:w="325" w:type="pct"/>
            <w:tcBorders>
              <w:top w:val="single" w:sz="4" w:space="0" w:color="auto"/>
              <w:left w:val="single" w:sz="4" w:space="0" w:color="auto"/>
              <w:bottom w:val="single" w:sz="4" w:space="0" w:color="auto"/>
              <w:right w:val="single" w:sz="4" w:space="0" w:color="auto"/>
            </w:tcBorders>
            <w:vAlign w:val="center"/>
          </w:tcPr>
          <w:p w14:paraId="627FB646" w14:textId="77777777" w:rsidR="00792B56" w:rsidRPr="005836C7" w:rsidRDefault="00792B56" w:rsidP="00CB5CD8">
            <w:pPr>
              <w:jc w:val="center"/>
              <w:outlineLvl w:val="3"/>
            </w:pPr>
            <w:r w:rsidRPr="005836C7">
              <w:t>-</w:t>
            </w:r>
          </w:p>
        </w:tc>
        <w:tc>
          <w:tcPr>
            <w:tcW w:w="216" w:type="pct"/>
            <w:tcBorders>
              <w:top w:val="single" w:sz="4" w:space="0" w:color="auto"/>
              <w:left w:val="single" w:sz="4" w:space="0" w:color="auto"/>
              <w:bottom w:val="single" w:sz="4" w:space="0" w:color="auto"/>
              <w:right w:val="single" w:sz="4" w:space="0" w:color="auto"/>
            </w:tcBorders>
            <w:vAlign w:val="center"/>
          </w:tcPr>
          <w:p w14:paraId="58808BAC" w14:textId="77777777" w:rsidR="00792B56" w:rsidRPr="005836C7" w:rsidRDefault="00792B56" w:rsidP="00CB5CD8">
            <w:pPr>
              <w:jc w:val="center"/>
              <w:outlineLvl w:val="3"/>
            </w:pPr>
            <w:r w:rsidRPr="005836C7">
              <w:t>О</w:t>
            </w:r>
          </w:p>
        </w:tc>
        <w:tc>
          <w:tcPr>
            <w:tcW w:w="291" w:type="pct"/>
            <w:tcBorders>
              <w:top w:val="single" w:sz="4" w:space="0" w:color="auto"/>
              <w:left w:val="single" w:sz="4" w:space="0" w:color="auto"/>
              <w:bottom w:val="single" w:sz="4" w:space="0" w:color="auto"/>
              <w:right w:val="single" w:sz="4" w:space="0" w:color="auto"/>
            </w:tcBorders>
            <w:vAlign w:val="center"/>
          </w:tcPr>
          <w:p w14:paraId="567B2312" w14:textId="77777777" w:rsidR="00792B56" w:rsidRPr="005836C7" w:rsidRDefault="00792B56" w:rsidP="00CB5CD8">
            <w:pPr>
              <w:jc w:val="center"/>
              <w:outlineLvl w:val="3"/>
            </w:pPr>
            <w:r>
              <w:t>-</w:t>
            </w:r>
          </w:p>
        </w:tc>
      </w:tr>
      <w:tr w:rsidR="00792B56" w:rsidRPr="005836C7" w14:paraId="4A2E4F30" w14:textId="77777777" w:rsidTr="00CB5CD8">
        <w:trPr>
          <w:jc w:val="center"/>
        </w:trPr>
        <w:tc>
          <w:tcPr>
            <w:tcW w:w="482" w:type="pct"/>
            <w:tcBorders>
              <w:top w:val="single" w:sz="4" w:space="0" w:color="auto"/>
              <w:left w:val="single" w:sz="4" w:space="0" w:color="auto"/>
              <w:bottom w:val="single" w:sz="4" w:space="0" w:color="auto"/>
              <w:right w:val="single" w:sz="4" w:space="0" w:color="auto"/>
            </w:tcBorders>
          </w:tcPr>
          <w:p w14:paraId="2A4E1A94" w14:textId="77777777" w:rsidR="00792B56" w:rsidRPr="005836C7" w:rsidRDefault="00792B56" w:rsidP="00CB5CD8">
            <w:pPr>
              <w:jc w:val="center"/>
              <w:outlineLvl w:val="3"/>
            </w:pPr>
            <w:r>
              <w:t>61.</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15E5A5D" w14:textId="77777777" w:rsidR="00792B56" w:rsidRPr="005836C7" w:rsidRDefault="00792B56" w:rsidP="00CB5CD8">
            <w:pPr>
              <w:jc w:val="center"/>
              <w:outlineLvl w:val="3"/>
            </w:pPr>
            <w:r w:rsidRPr="005836C7">
              <w:t>13.2</w:t>
            </w:r>
          </w:p>
        </w:tc>
        <w:tc>
          <w:tcPr>
            <w:tcW w:w="2683" w:type="pct"/>
            <w:tcBorders>
              <w:top w:val="single" w:sz="4" w:space="0" w:color="auto"/>
              <w:left w:val="single" w:sz="4" w:space="0" w:color="auto"/>
              <w:bottom w:val="single" w:sz="4" w:space="0" w:color="auto"/>
              <w:right w:val="single" w:sz="4" w:space="0" w:color="auto"/>
            </w:tcBorders>
            <w:shd w:val="clear" w:color="auto" w:fill="auto"/>
            <w:vAlign w:val="center"/>
          </w:tcPr>
          <w:p w14:paraId="6BBD56E8" w14:textId="77777777" w:rsidR="00792B56" w:rsidRPr="005836C7" w:rsidRDefault="00792B56" w:rsidP="00CB5CD8">
            <w:pPr>
              <w:outlineLvl w:val="3"/>
            </w:pPr>
            <w:r w:rsidRPr="005836C7">
              <w:t>Ведение садоводства</w:t>
            </w:r>
          </w:p>
        </w:tc>
        <w:tc>
          <w:tcPr>
            <w:tcW w:w="278" w:type="pct"/>
            <w:tcBorders>
              <w:top w:val="single" w:sz="4" w:space="0" w:color="auto"/>
              <w:left w:val="single" w:sz="4" w:space="0" w:color="auto"/>
              <w:bottom w:val="single" w:sz="4" w:space="0" w:color="auto"/>
              <w:right w:val="single" w:sz="4" w:space="0" w:color="auto"/>
            </w:tcBorders>
            <w:vAlign w:val="center"/>
          </w:tcPr>
          <w:p w14:paraId="59BBFA2A" w14:textId="77777777" w:rsidR="00792B56" w:rsidRPr="005836C7" w:rsidRDefault="00792B56" w:rsidP="00CB5CD8">
            <w:pPr>
              <w:jc w:val="center"/>
              <w:outlineLvl w:val="3"/>
            </w:pPr>
            <w:r w:rsidRPr="005836C7">
              <w:t>-</w:t>
            </w:r>
          </w:p>
        </w:tc>
        <w:tc>
          <w:tcPr>
            <w:tcW w:w="315" w:type="pct"/>
            <w:tcBorders>
              <w:top w:val="single" w:sz="4" w:space="0" w:color="auto"/>
              <w:left w:val="single" w:sz="4" w:space="0" w:color="auto"/>
              <w:bottom w:val="single" w:sz="4" w:space="0" w:color="auto"/>
              <w:right w:val="single" w:sz="4" w:space="0" w:color="auto"/>
            </w:tcBorders>
            <w:vAlign w:val="center"/>
          </w:tcPr>
          <w:p w14:paraId="1B790F14" w14:textId="77777777" w:rsidR="00792B56" w:rsidRPr="005836C7" w:rsidRDefault="00792B56" w:rsidP="00CB5CD8">
            <w:pPr>
              <w:jc w:val="center"/>
              <w:outlineLvl w:val="3"/>
            </w:pPr>
            <w:r w:rsidRPr="005836C7">
              <w:t>-</w:t>
            </w:r>
          </w:p>
        </w:tc>
        <w:tc>
          <w:tcPr>
            <w:tcW w:w="325" w:type="pct"/>
            <w:tcBorders>
              <w:top w:val="single" w:sz="4" w:space="0" w:color="auto"/>
              <w:left w:val="single" w:sz="4" w:space="0" w:color="auto"/>
              <w:bottom w:val="single" w:sz="4" w:space="0" w:color="auto"/>
              <w:right w:val="single" w:sz="4" w:space="0" w:color="auto"/>
            </w:tcBorders>
            <w:vAlign w:val="center"/>
          </w:tcPr>
          <w:p w14:paraId="0E44225F" w14:textId="77777777" w:rsidR="00792B56" w:rsidRPr="005836C7" w:rsidRDefault="00792B56" w:rsidP="00CB5CD8">
            <w:pPr>
              <w:jc w:val="center"/>
              <w:outlineLvl w:val="3"/>
            </w:pPr>
            <w:r w:rsidRPr="005836C7">
              <w:t>-</w:t>
            </w:r>
          </w:p>
        </w:tc>
        <w:tc>
          <w:tcPr>
            <w:tcW w:w="216" w:type="pct"/>
            <w:tcBorders>
              <w:top w:val="single" w:sz="4" w:space="0" w:color="auto"/>
              <w:left w:val="single" w:sz="4" w:space="0" w:color="auto"/>
              <w:bottom w:val="single" w:sz="4" w:space="0" w:color="auto"/>
              <w:right w:val="single" w:sz="4" w:space="0" w:color="auto"/>
            </w:tcBorders>
            <w:vAlign w:val="center"/>
          </w:tcPr>
          <w:p w14:paraId="66E76183" w14:textId="77777777" w:rsidR="00792B56" w:rsidRPr="005836C7" w:rsidRDefault="00792B56" w:rsidP="00CB5CD8">
            <w:pPr>
              <w:jc w:val="center"/>
              <w:outlineLvl w:val="3"/>
            </w:pPr>
            <w:r w:rsidRPr="005836C7">
              <w:t>О</w:t>
            </w:r>
          </w:p>
        </w:tc>
        <w:tc>
          <w:tcPr>
            <w:tcW w:w="291" w:type="pct"/>
            <w:tcBorders>
              <w:top w:val="single" w:sz="4" w:space="0" w:color="auto"/>
              <w:left w:val="single" w:sz="4" w:space="0" w:color="auto"/>
              <w:bottom w:val="single" w:sz="4" w:space="0" w:color="auto"/>
              <w:right w:val="single" w:sz="4" w:space="0" w:color="auto"/>
            </w:tcBorders>
            <w:vAlign w:val="center"/>
          </w:tcPr>
          <w:p w14:paraId="5594D7F9" w14:textId="77777777" w:rsidR="00792B56" w:rsidRPr="005836C7" w:rsidRDefault="00792B56" w:rsidP="00CB5CD8">
            <w:pPr>
              <w:jc w:val="center"/>
              <w:outlineLvl w:val="3"/>
            </w:pPr>
            <w:r w:rsidRPr="005836C7">
              <w:t>-</w:t>
            </w:r>
          </w:p>
        </w:tc>
      </w:tr>
    </w:tbl>
    <w:p w14:paraId="6DA0B535" w14:textId="77777777" w:rsidR="00792B56" w:rsidRDefault="00792B56" w:rsidP="00792B56">
      <w:pPr>
        <w:numPr>
          <w:ilvl w:val="0"/>
          <w:numId w:val="1"/>
        </w:numPr>
        <w:tabs>
          <w:tab w:val="left" w:pos="0"/>
          <w:tab w:val="left" w:pos="1876"/>
        </w:tabs>
        <w:suppressAutoHyphens/>
        <w:jc w:val="both"/>
        <w:rPr>
          <w:bCs/>
          <w:sz w:val="28"/>
          <w:szCs w:val="28"/>
        </w:rPr>
      </w:pPr>
    </w:p>
    <w:p w14:paraId="4954AB1D" w14:textId="77777777" w:rsidR="00792B56" w:rsidRDefault="00792B56" w:rsidP="003930A7">
      <w:pPr>
        <w:numPr>
          <w:ilvl w:val="0"/>
          <w:numId w:val="1"/>
        </w:numPr>
        <w:tabs>
          <w:tab w:val="left" w:pos="0"/>
        </w:tabs>
        <w:suppressAutoHyphens/>
        <w:ind w:left="0" w:firstLine="709"/>
        <w:jc w:val="both"/>
        <w:rPr>
          <w:sz w:val="28"/>
          <w:szCs w:val="28"/>
        </w:rPr>
      </w:pPr>
      <w:r>
        <w:rPr>
          <w:bCs/>
          <w:sz w:val="28"/>
          <w:szCs w:val="28"/>
        </w:rPr>
        <w:t>1.18. </w:t>
      </w:r>
      <w:r w:rsidRPr="008951B5">
        <w:rPr>
          <w:sz w:val="28"/>
          <w:szCs w:val="28"/>
        </w:rPr>
        <w:t xml:space="preserve">В абзаце </w:t>
      </w:r>
      <w:r>
        <w:rPr>
          <w:sz w:val="28"/>
          <w:szCs w:val="28"/>
        </w:rPr>
        <w:t>пе</w:t>
      </w:r>
      <w:r w:rsidR="003A18EA">
        <w:rPr>
          <w:sz w:val="28"/>
          <w:szCs w:val="28"/>
        </w:rPr>
        <w:t>р</w:t>
      </w:r>
      <w:r>
        <w:rPr>
          <w:sz w:val="28"/>
          <w:szCs w:val="28"/>
        </w:rPr>
        <w:t>вом</w:t>
      </w:r>
      <w:r w:rsidRPr="008951B5">
        <w:rPr>
          <w:sz w:val="28"/>
          <w:szCs w:val="28"/>
        </w:rPr>
        <w:t xml:space="preserve"> статьи 19 слова «, которые составляют три метра» </w:t>
      </w:r>
      <w:r>
        <w:rPr>
          <w:sz w:val="28"/>
          <w:szCs w:val="28"/>
        </w:rPr>
        <w:t>признать утратившими силу</w:t>
      </w:r>
      <w:r w:rsidRPr="008951B5">
        <w:rPr>
          <w:sz w:val="28"/>
          <w:szCs w:val="28"/>
        </w:rPr>
        <w:t>.</w:t>
      </w:r>
    </w:p>
    <w:p w14:paraId="503550ED" w14:textId="77777777" w:rsidR="00792B56" w:rsidRDefault="00792B56" w:rsidP="003930A7">
      <w:pPr>
        <w:numPr>
          <w:ilvl w:val="0"/>
          <w:numId w:val="1"/>
        </w:numPr>
        <w:tabs>
          <w:tab w:val="left" w:pos="0"/>
        </w:tabs>
        <w:suppressAutoHyphens/>
        <w:ind w:left="0" w:firstLine="709"/>
        <w:jc w:val="both"/>
        <w:rPr>
          <w:sz w:val="28"/>
          <w:szCs w:val="28"/>
        </w:rPr>
      </w:pPr>
      <w:r>
        <w:rPr>
          <w:sz w:val="28"/>
          <w:szCs w:val="28"/>
        </w:rPr>
        <w:t>1.19</w:t>
      </w:r>
      <w:r w:rsidRPr="000D5027">
        <w:rPr>
          <w:sz w:val="28"/>
          <w:szCs w:val="28"/>
        </w:rPr>
        <w:t>.  В таблице 2 статьи 19 строку 5 изложить в следующей</w:t>
      </w:r>
      <w:r w:rsidRPr="008951B5">
        <w:rPr>
          <w:sz w:val="28"/>
          <w:szCs w:val="28"/>
        </w:rPr>
        <w:t xml:space="preserve"> редакции:</w:t>
      </w:r>
    </w:p>
    <w:p w14:paraId="286E6253" w14:textId="77777777" w:rsidR="003930A7" w:rsidRPr="008951B5" w:rsidRDefault="003930A7" w:rsidP="003930A7">
      <w:pPr>
        <w:numPr>
          <w:ilvl w:val="0"/>
          <w:numId w:val="1"/>
        </w:numPr>
        <w:tabs>
          <w:tab w:val="left" w:pos="0"/>
        </w:tabs>
        <w:suppressAutoHyphens/>
        <w:ind w:left="0" w:firstLine="709"/>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7"/>
        <w:gridCol w:w="749"/>
        <w:gridCol w:w="5459"/>
        <w:gridCol w:w="656"/>
        <w:gridCol w:w="656"/>
        <w:gridCol w:w="656"/>
        <w:gridCol w:w="656"/>
        <w:gridCol w:w="502"/>
      </w:tblGrid>
      <w:tr w:rsidR="00792B56" w:rsidRPr="008951B5" w14:paraId="648BB52C" w14:textId="77777777" w:rsidTr="00CB5CD8">
        <w:tc>
          <w:tcPr>
            <w:tcW w:w="298" w:type="pct"/>
            <w:vAlign w:val="center"/>
          </w:tcPr>
          <w:p w14:paraId="2DBED5E8" w14:textId="77777777" w:rsidR="00792B56" w:rsidRPr="008951B5" w:rsidRDefault="00792B56" w:rsidP="00CB5CD8">
            <w:pPr>
              <w:numPr>
                <w:ilvl w:val="0"/>
                <w:numId w:val="1"/>
              </w:numPr>
              <w:suppressAutoHyphens/>
              <w:jc w:val="center"/>
              <w:rPr>
                <w:sz w:val="28"/>
                <w:szCs w:val="28"/>
              </w:rPr>
            </w:pPr>
            <w:r>
              <w:rPr>
                <w:sz w:val="28"/>
                <w:szCs w:val="28"/>
              </w:rPr>
              <w:t>5.</w:t>
            </w:r>
          </w:p>
        </w:tc>
        <w:tc>
          <w:tcPr>
            <w:tcW w:w="385" w:type="pct"/>
          </w:tcPr>
          <w:p w14:paraId="0D20F143" w14:textId="77777777" w:rsidR="00792B56" w:rsidRPr="008951B5" w:rsidRDefault="00792B56" w:rsidP="00CB5CD8">
            <w:pPr>
              <w:rPr>
                <w:sz w:val="28"/>
                <w:szCs w:val="28"/>
              </w:rPr>
            </w:pPr>
            <w:r w:rsidRPr="008951B5">
              <w:rPr>
                <w:sz w:val="28"/>
                <w:szCs w:val="28"/>
              </w:rPr>
              <w:t>СП</w:t>
            </w:r>
          </w:p>
        </w:tc>
        <w:tc>
          <w:tcPr>
            <w:tcW w:w="2761" w:type="pct"/>
            <w:vAlign w:val="center"/>
          </w:tcPr>
          <w:p w14:paraId="43D451DC" w14:textId="77777777" w:rsidR="00792B56" w:rsidRPr="008951B5" w:rsidRDefault="00792B56" w:rsidP="00CB5CD8">
            <w:pPr>
              <w:rPr>
                <w:sz w:val="28"/>
                <w:szCs w:val="28"/>
              </w:rPr>
            </w:pPr>
            <w:r w:rsidRPr="008951B5">
              <w:rPr>
                <w:sz w:val="28"/>
                <w:szCs w:val="28"/>
              </w:rPr>
              <w:t>Зона специального назначения</w:t>
            </w:r>
          </w:p>
        </w:tc>
        <w:tc>
          <w:tcPr>
            <w:tcW w:w="324" w:type="pct"/>
            <w:vAlign w:val="center"/>
          </w:tcPr>
          <w:p w14:paraId="43553971" w14:textId="77777777" w:rsidR="00792B56" w:rsidRPr="008951B5" w:rsidRDefault="00792B56" w:rsidP="00CB5CD8">
            <w:pPr>
              <w:jc w:val="center"/>
              <w:rPr>
                <w:sz w:val="28"/>
                <w:szCs w:val="28"/>
              </w:rPr>
            </w:pPr>
            <w:proofErr w:type="spellStart"/>
            <w:r w:rsidRPr="008951B5">
              <w:rPr>
                <w:bCs/>
                <w:sz w:val="28"/>
                <w:szCs w:val="28"/>
              </w:rPr>
              <w:t>нпу</w:t>
            </w:r>
            <w:proofErr w:type="spellEnd"/>
          </w:p>
        </w:tc>
        <w:tc>
          <w:tcPr>
            <w:tcW w:w="324" w:type="pct"/>
            <w:vAlign w:val="center"/>
          </w:tcPr>
          <w:p w14:paraId="378979B2" w14:textId="77777777" w:rsidR="00792B56" w:rsidRPr="008951B5" w:rsidRDefault="00792B56" w:rsidP="00CB5CD8">
            <w:pPr>
              <w:jc w:val="center"/>
              <w:rPr>
                <w:sz w:val="28"/>
                <w:szCs w:val="28"/>
              </w:rPr>
            </w:pPr>
            <w:proofErr w:type="spellStart"/>
            <w:r w:rsidRPr="008951B5">
              <w:rPr>
                <w:bCs/>
                <w:sz w:val="28"/>
                <w:szCs w:val="28"/>
              </w:rPr>
              <w:t>нпу</w:t>
            </w:r>
            <w:proofErr w:type="spellEnd"/>
          </w:p>
        </w:tc>
        <w:tc>
          <w:tcPr>
            <w:tcW w:w="324" w:type="pct"/>
            <w:vAlign w:val="center"/>
          </w:tcPr>
          <w:p w14:paraId="300E6CBE" w14:textId="77777777" w:rsidR="00792B56" w:rsidRPr="008951B5" w:rsidRDefault="00792B56" w:rsidP="00CB5CD8">
            <w:pPr>
              <w:jc w:val="center"/>
              <w:rPr>
                <w:sz w:val="28"/>
                <w:szCs w:val="28"/>
              </w:rPr>
            </w:pPr>
            <w:proofErr w:type="spellStart"/>
            <w:r w:rsidRPr="008951B5">
              <w:rPr>
                <w:bCs/>
                <w:sz w:val="28"/>
                <w:szCs w:val="28"/>
              </w:rPr>
              <w:t>нпу</w:t>
            </w:r>
            <w:proofErr w:type="spellEnd"/>
          </w:p>
        </w:tc>
        <w:tc>
          <w:tcPr>
            <w:tcW w:w="324" w:type="pct"/>
            <w:vAlign w:val="center"/>
          </w:tcPr>
          <w:p w14:paraId="346E8F03" w14:textId="77777777" w:rsidR="00792B56" w:rsidRPr="008951B5" w:rsidRDefault="00792B56" w:rsidP="00CB5CD8">
            <w:pPr>
              <w:jc w:val="center"/>
              <w:rPr>
                <w:sz w:val="28"/>
                <w:szCs w:val="28"/>
              </w:rPr>
            </w:pPr>
            <w:proofErr w:type="spellStart"/>
            <w:r w:rsidRPr="008951B5">
              <w:rPr>
                <w:bCs/>
                <w:sz w:val="28"/>
                <w:szCs w:val="28"/>
              </w:rPr>
              <w:t>нпу</w:t>
            </w:r>
            <w:proofErr w:type="spellEnd"/>
          </w:p>
        </w:tc>
        <w:tc>
          <w:tcPr>
            <w:tcW w:w="260" w:type="pct"/>
            <w:vAlign w:val="center"/>
          </w:tcPr>
          <w:p w14:paraId="107145B4" w14:textId="77777777" w:rsidR="00792B56" w:rsidRPr="008951B5" w:rsidRDefault="00792B56" w:rsidP="00CB5CD8">
            <w:pPr>
              <w:jc w:val="center"/>
              <w:rPr>
                <w:sz w:val="28"/>
                <w:szCs w:val="28"/>
              </w:rPr>
            </w:pPr>
            <w:r w:rsidRPr="008951B5">
              <w:rPr>
                <w:sz w:val="28"/>
                <w:szCs w:val="28"/>
              </w:rPr>
              <w:t>3</w:t>
            </w:r>
          </w:p>
        </w:tc>
      </w:tr>
    </w:tbl>
    <w:p w14:paraId="5EB24E52" w14:textId="77777777" w:rsidR="00792B56" w:rsidRDefault="00792B56" w:rsidP="003930A7">
      <w:pPr>
        <w:ind w:firstLine="709"/>
        <w:jc w:val="both"/>
        <w:rPr>
          <w:sz w:val="28"/>
          <w:szCs w:val="28"/>
        </w:rPr>
      </w:pPr>
    </w:p>
    <w:p w14:paraId="79738ADC" w14:textId="77777777" w:rsidR="00792B56" w:rsidRDefault="00792B56" w:rsidP="003930A7">
      <w:pPr>
        <w:numPr>
          <w:ilvl w:val="0"/>
          <w:numId w:val="1"/>
        </w:numPr>
        <w:tabs>
          <w:tab w:val="left" w:pos="0"/>
        </w:tabs>
        <w:suppressAutoHyphens/>
        <w:ind w:left="0" w:firstLine="709"/>
        <w:jc w:val="both"/>
        <w:rPr>
          <w:sz w:val="28"/>
          <w:szCs w:val="28"/>
        </w:rPr>
      </w:pPr>
      <w:r>
        <w:rPr>
          <w:sz w:val="28"/>
          <w:szCs w:val="28"/>
        </w:rPr>
        <w:t>1.20. </w:t>
      </w:r>
      <w:r w:rsidRPr="008951B5">
        <w:rPr>
          <w:sz w:val="28"/>
          <w:szCs w:val="28"/>
        </w:rPr>
        <w:t>Название ст</w:t>
      </w:r>
      <w:r>
        <w:rPr>
          <w:sz w:val="28"/>
          <w:szCs w:val="28"/>
        </w:rPr>
        <w:t>атьи</w:t>
      </w:r>
      <w:r w:rsidRPr="008951B5">
        <w:rPr>
          <w:sz w:val="28"/>
          <w:szCs w:val="28"/>
        </w:rPr>
        <w:t xml:space="preserve"> 20 изложить в </w:t>
      </w:r>
      <w:r>
        <w:rPr>
          <w:sz w:val="28"/>
          <w:szCs w:val="28"/>
        </w:rPr>
        <w:t>следующей</w:t>
      </w:r>
      <w:r w:rsidRPr="008951B5">
        <w:rPr>
          <w:sz w:val="28"/>
          <w:szCs w:val="28"/>
        </w:rPr>
        <w:t xml:space="preserve"> редакции: </w:t>
      </w:r>
    </w:p>
    <w:p w14:paraId="60A3096A" w14:textId="77777777" w:rsidR="00792B56" w:rsidRDefault="00792B56" w:rsidP="003930A7">
      <w:pPr>
        <w:numPr>
          <w:ilvl w:val="0"/>
          <w:numId w:val="1"/>
        </w:numPr>
        <w:tabs>
          <w:tab w:val="left" w:pos="0"/>
        </w:tabs>
        <w:suppressAutoHyphens/>
        <w:ind w:left="0" w:firstLine="709"/>
        <w:jc w:val="both"/>
        <w:rPr>
          <w:sz w:val="28"/>
          <w:szCs w:val="28"/>
        </w:rPr>
      </w:pPr>
      <w:r w:rsidRPr="008951B5">
        <w:rPr>
          <w:sz w:val="28"/>
          <w:szCs w:val="28"/>
        </w:rPr>
        <w:t>«</w:t>
      </w:r>
      <w:bookmarkStart w:id="8" w:name="_Toc11366219"/>
      <w:r w:rsidRPr="008951B5">
        <w:rPr>
          <w:sz w:val="28"/>
          <w:szCs w:val="28"/>
        </w:rPr>
        <w:t>Статья 20. Описание основных территориальных зон</w:t>
      </w:r>
      <w:bookmarkEnd w:id="8"/>
      <w:r w:rsidRPr="008951B5">
        <w:rPr>
          <w:sz w:val="28"/>
          <w:szCs w:val="28"/>
        </w:rPr>
        <w:t>. Градостроительные регламенты в части видов использования территории и предельных параметров прочих территориальных зон».</w:t>
      </w:r>
    </w:p>
    <w:p w14:paraId="69AD0C22" w14:textId="77777777" w:rsidR="00792B56" w:rsidRPr="008951B5" w:rsidRDefault="00792B56" w:rsidP="003930A7">
      <w:pPr>
        <w:numPr>
          <w:ilvl w:val="0"/>
          <w:numId w:val="1"/>
        </w:numPr>
        <w:tabs>
          <w:tab w:val="left" w:pos="0"/>
        </w:tabs>
        <w:suppressAutoHyphens/>
        <w:ind w:left="0" w:firstLine="709"/>
        <w:jc w:val="both"/>
        <w:rPr>
          <w:sz w:val="28"/>
          <w:szCs w:val="28"/>
        </w:rPr>
      </w:pPr>
      <w:r>
        <w:rPr>
          <w:sz w:val="28"/>
          <w:szCs w:val="28"/>
        </w:rPr>
        <w:t>1.21. Пункт</w:t>
      </w:r>
      <w:r w:rsidRPr="008951B5">
        <w:rPr>
          <w:sz w:val="28"/>
          <w:szCs w:val="28"/>
        </w:rPr>
        <w:t xml:space="preserve"> 20.5 ст</w:t>
      </w:r>
      <w:r>
        <w:rPr>
          <w:sz w:val="28"/>
          <w:szCs w:val="28"/>
        </w:rPr>
        <w:t>атьи</w:t>
      </w:r>
      <w:r w:rsidRPr="008951B5">
        <w:rPr>
          <w:sz w:val="28"/>
          <w:szCs w:val="28"/>
        </w:rPr>
        <w:t xml:space="preserve"> 20 изложить в </w:t>
      </w:r>
      <w:r>
        <w:rPr>
          <w:sz w:val="28"/>
          <w:szCs w:val="28"/>
        </w:rPr>
        <w:t xml:space="preserve">следующей </w:t>
      </w:r>
      <w:r w:rsidRPr="008951B5">
        <w:rPr>
          <w:sz w:val="28"/>
          <w:szCs w:val="28"/>
        </w:rPr>
        <w:t xml:space="preserve">редакции: </w:t>
      </w:r>
    </w:p>
    <w:p w14:paraId="2EB77262" w14:textId="77777777" w:rsidR="00792B56" w:rsidRPr="008951B5" w:rsidRDefault="00792B56" w:rsidP="003930A7">
      <w:pPr>
        <w:numPr>
          <w:ilvl w:val="0"/>
          <w:numId w:val="1"/>
        </w:numPr>
        <w:tabs>
          <w:tab w:val="left" w:pos="0"/>
        </w:tabs>
        <w:suppressAutoHyphens/>
        <w:ind w:left="0" w:firstLine="709"/>
        <w:jc w:val="both"/>
        <w:rPr>
          <w:sz w:val="28"/>
          <w:szCs w:val="28"/>
        </w:rPr>
      </w:pPr>
      <w:r w:rsidRPr="008951B5">
        <w:rPr>
          <w:sz w:val="28"/>
          <w:szCs w:val="28"/>
        </w:rPr>
        <w:t>«</w:t>
      </w:r>
      <w:r>
        <w:rPr>
          <w:sz w:val="28"/>
          <w:szCs w:val="28"/>
        </w:rPr>
        <w:t xml:space="preserve">20.5. </w:t>
      </w:r>
      <w:r w:rsidRPr="008951B5">
        <w:rPr>
          <w:sz w:val="28"/>
          <w:szCs w:val="28"/>
        </w:rPr>
        <w:t>Зона специального назначения СП.</w:t>
      </w:r>
    </w:p>
    <w:p w14:paraId="4EABE102" w14:textId="77777777" w:rsidR="00792B56" w:rsidRDefault="00792B56" w:rsidP="003930A7">
      <w:pPr>
        <w:numPr>
          <w:ilvl w:val="0"/>
          <w:numId w:val="1"/>
        </w:numPr>
        <w:tabs>
          <w:tab w:val="left" w:pos="0"/>
        </w:tabs>
        <w:suppressAutoHyphens/>
        <w:ind w:left="0" w:firstLine="709"/>
        <w:jc w:val="both"/>
        <w:rPr>
          <w:sz w:val="28"/>
          <w:szCs w:val="28"/>
        </w:rPr>
      </w:pPr>
      <w:r w:rsidRPr="008951B5">
        <w:rPr>
          <w:sz w:val="28"/>
          <w:szCs w:val="28"/>
        </w:rPr>
        <w:t>Зона специального назначения – территории,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указанной зоны и недопустимо в других территориальных зонах.»</w:t>
      </w:r>
      <w:r>
        <w:rPr>
          <w:sz w:val="28"/>
          <w:szCs w:val="28"/>
        </w:rPr>
        <w:t>.</w:t>
      </w:r>
    </w:p>
    <w:p w14:paraId="32E3E78A" w14:textId="77777777" w:rsidR="00792B56" w:rsidRDefault="00792B56" w:rsidP="003930A7">
      <w:pPr>
        <w:numPr>
          <w:ilvl w:val="0"/>
          <w:numId w:val="1"/>
        </w:numPr>
        <w:tabs>
          <w:tab w:val="clear" w:pos="432"/>
          <w:tab w:val="left" w:pos="0"/>
        </w:tabs>
        <w:suppressAutoHyphens/>
        <w:ind w:left="0" w:firstLine="709"/>
        <w:jc w:val="both"/>
        <w:rPr>
          <w:sz w:val="28"/>
          <w:szCs w:val="28"/>
        </w:rPr>
      </w:pPr>
      <w:r w:rsidRPr="00A70498">
        <w:rPr>
          <w:sz w:val="28"/>
          <w:szCs w:val="28"/>
        </w:rPr>
        <w:t>1.22. </w:t>
      </w:r>
      <w:r w:rsidRPr="000D5027">
        <w:rPr>
          <w:sz w:val="28"/>
          <w:szCs w:val="28"/>
        </w:rPr>
        <w:t>В таблице 35 пункта 20.36 статьи 20 строку</w:t>
      </w:r>
      <w:r w:rsidRPr="00A70498">
        <w:rPr>
          <w:sz w:val="28"/>
          <w:szCs w:val="28"/>
        </w:rPr>
        <w:t xml:space="preserve"> 6</w:t>
      </w:r>
      <w:r>
        <w:rPr>
          <w:sz w:val="28"/>
          <w:szCs w:val="28"/>
        </w:rPr>
        <w:t xml:space="preserve"> </w:t>
      </w:r>
      <w:r w:rsidRPr="00A70498">
        <w:rPr>
          <w:sz w:val="28"/>
          <w:szCs w:val="28"/>
        </w:rPr>
        <w:t xml:space="preserve">изложить в </w:t>
      </w:r>
      <w:r>
        <w:rPr>
          <w:sz w:val="28"/>
          <w:szCs w:val="28"/>
        </w:rPr>
        <w:t>следующей</w:t>
      </w:r>
      <w:r w:rsidRPr="00A70498">
        <w:rPr>
          <w:sz w:val="28"/>
          <w:szCs w:val="28"/>
        </w:rPr>
        <w:t xml:space="preserve"> редакции:</w:t>
      </w:r>
    </w:p>
    <w:p w14:paraId="6C365C7E" w14:textId="77777777" w:rsidR="003930A7" w:rsidRPr="00A70498" w:rsidRDefault="003930A7" w:rsidP="003930A7">
      <w:pPr>
        <w:numPr>
          <w:ilvl w:val="0"/>
          <w:numId w:val="1"/>
        </w:numPr>
        <w:tabs>
          <w:tab w:val="clear" w:pos="432"/>
          <w:tab w:val="left" w:pos="0"/>
        </w:tabs>
        <w:suppressAutoHyphens/>
        <w:ind w:left="0" w:firstLine="709"/>
        <w:jc w:val="both"/>
        <w:rPr>
          <w:sz w:val="28"/>
          <w:szCs w:val="28"/>
        </w:rPr>
      </w:pP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0"/>
        <w:gridCol w:w="832"/>
        <w:gridCol w:w="1756"/>
        <w:gridCol w:w="2378"/>
        <w:gridCol w:w="2333"/>
        <w:gridCol w:w="1889"/>
      </w:tblGrid>
      <w:tr w:rsidR="00792B56" w:rsidRPr="00D5470C" w14:paraId="5A5D286A" w14:textId="77777777" w:rsidTr="00CB5CD8">
        <w:trPr>
          <w:trHeight w:val="284"/>
          <w:jc w:val="center"/>
        </w:trPr>
        <w:tc>
          <w:tcPr>
            <w:tcW w:w="306" w:type="pct"/>
          </w:tcPr>
          <w:p w14:paraId="7C8732EC" w14:textId="77777777" w:rsidR="00792B56" w:rsidRPr="001869F1" w:rsidRDefault="00792B56" w:rsidP="00CB5CD8">
            <w:pPr>
              <w:tabs>
                <w:tab w:val="left" w:pos="0"/>
                <w:tab w:val="num" w:pos="432"/>
              </w:tabs>
              <w:jc w:val="center"/>
            </w:pPr>
            <w:r>
              <w:t>6</w:t>
            </w:r>
          </w:p>
        </w:tc>
        <w:tc>
          <w:tcPr>
            <w:tcW w:w="425" w:type="pct"/>
          </w:tcPr>
          <w:p w14:paraId="69B99054" w14:textId="77777777" w:rsidR="00792B56" w:rsidRPr="0057083B" w:rsidRDefault="00792B56" w:rsidP="00CB5CD8">
            <w:pPr>
              <w:tabs>
                <w:tab w:val="left" w:pos="0"/>
                <w:tab w:val="num" w:pos="432"/>
              </w:tabs>
              <w:rPr>
                <w:bCs/>
              </w:rPr>
            </w:pPr>
            <w:r w:rsidRPr="0057083B">
              <w:rPr>
                <w:bCs/>
              </w:rPr>
              <w:t>ИСН</w:t>
            </w:r>
          </w:p>
        </w:tc>
        <w:tc>
          <w:tcPr>
            <w:tcW w:w="897" w:type="pct"/>
          </w:tcPr>
          <w:p w14:paraId="0EE2C574" w14:textId="77777777" w:rsidR="00792B56" w:rsidRPr="0057083B" w:rsidRDefault="00792B56" w:rsidP="00CB5CD8">
            <w:pPr>
              <w:tabs>
                <w:tab w:val="left" w:pos="0"/>
                <w:tab w:val="num" w:pos="432"/>
              </w:tabs>
              <w:rPr>
                <w:bCs/>
              </w:rPr>
            </w:pPr>
            <w:r w:rsidRPr="0057083B">
              <w:rPr>
                <w:bCs/>
              </w:rPr>
              <w:t>Земли иного специального назначения</w:t>
            </w:r>
          </w:p>
        </w:tc>
        <w:tc>
          <w:tcPr>
            <w:tcW w:w="1215" w:type="pct"/>
          </w:tcPr>
          <w:p w14:paraId="2CBDABF0" w14:textId="77777777" w:rsidR="00792B56" w:rsidRPr="00D5470C" w:rsidRDefault="00792B56" w:rsidP="00CB5CD8">
            <w:pPr>
              <w:tabs>
                <w:tab w:val="left" w:pos="0"/>
                <w:tab w:val="num" w:pos="432"/>
              </w:tabs>
            </w:pPr>
            <w:r w:rsidRPr="00D5470C">
              <w:t>1)</w:t>
            </w:r>
            <w:r>
              <w:t> </w:t>
            </w:r>
            <w:r w:rsidRPr="00D5470C">
              <w:t xml:space="preserve">кладбища; </w:t>
            </w:r>
          </w:p>
          <w:p w14:paraId="0379E3E4" w14:textId="77777777" w:rsidR="00792B56" w:rsidRPr="00D5470C" w:rsidRDefault="00792B56" w:rsidP="00CB5CD8">
            <w:pPr>
              <w:tabs>
                <w:tab w:val="left" w:pos="0"/>
                <w:tab w:val="num" w:pos="432"/>
              </w:tabs>
            </w:pPr>
            <w:r w:rsidRPr="00D5470C">
              <w:t>2)</w:t>
            </w:r>
            <w:r>
              <w:t> </w:t>
            </w:r>
            <w:r w:rsidRPr="00D5470C">
              <w:t xml:space="preserve">крематории; </w:t>
            </w:r>
          </w:p>
          <w:p w14:paraId="7628632A" w14:textId="77777777" w:rsidR="00792B56" w:rsidRPr="00D5470C" w:rsidRDefault="00792B56" w:rsidP="00CB5CD8">
            <w:pPr>
              <w:tabs>
                <w:tab w:val="left" w:pos="0"/>
                <w:tab w:val="num" w:pos="432"/>
              </w:tabs>
            </w:pPr>
            <w:r w:rsidRPr="00D5470C">
              <w:t>3)</w:t>
            </w:r>
            <w:r w:rsidRPr="00D5470C">
              <w:rPr>
                <w:lang w:val="en-US"/>
              </w:rPr>
              <w:t> </w:t>
            </w:r>
            <w:r w:rsidRPr="00D5470C">
              <w:t xml:space="preserve">объекты, связанные с отправлением культа; </w:t>
            </w:r>
          </w:p>
          <w:p w14:paraId="06712B16" w14:textId="77777777" w:rsidR="00792B56" w:rsidRPr="00D5470C" w:rsidRDefault="00792B56" w:rsidP="00CB5CD8">
            <w:pPr>
              <w:tabs>
                <w:tab w:val="left" w:pos="0"/>
                <w:tab w:val="num" w:pos="432"/>
              </w:tabs>
            </w:pPr>
            <w:r w:rsidRPr="00D5470C">
              <w:t>4)</w:t>
            </w:r>
            <w:r w:rsidRPr="00D5470C">
              <w:rPr>
                <w:lang w:val="en-US"/>
              </w:rPr>
              <w:t> </w:t>
            </w:r>
            <w:r w:rsidRPr="00D5470C">
              <w:t xml:space="preserve">мемориальные парки с захоронениями; </w:t>
            </w:r>
          </w:p>
          <w:p w14:paraId="3E8EA2F7" w14:textId="77777777" w:rsidR="00792B56" w:rsidRPr="00D5470C" w:rsidRDefault="00792B56" w:rsidP="00CB5CD8">
            <w:pPr>
              <w:tabs>
                <w:tab w:val="left" w:pos="0"/>
                <w:tab w:val="num" w:pos="432"/>
              </w:tabs>
            </w:pPr>
            <w:r w:rsidRPr="00D5470C">
              <w:t xml:space="preserve">5) ритуальные учреждения; </w:t>
            </w:r>
          </w:p>
          <w:p w14:paraId="010EAB83" w14:textId="77777777" w:rsidR="00792B56" w:rsidRPr="00D5470C" w:rsidRDefault="00792B56" w:rsidP="00CB5CD8">
            <w:pPr>
              <w:tabs>
                <w:tab w:val="left" w:pos="0"/>
                <w:tab w:val="num" w:pos="432"/>
              </w:tabs>
            </w:pPr>
            <w:r w:rsidRPr="00D5470C">
              <w:t xml:space="preserve">6) обслуживающие </w:t>
            </w:r>
            <w:r>
              <w:t>учреждения;</w:t>
            </w:r>
          </w:p>
          <w:p w14:paraId="2AD66289" w14:textId="77777777" w:rsidR="00792B56" w:rsidRPr="00D5470C" w:rsidRDefault="00792B56" w:rsidP="00CB5CD8">
            <w:pPr>
              <w:tabs>
                <w:tab w:val="left" w:pos="0"/>
                <w:tab w:val="num" w:pos="432"/>
              </w:tabs>
            </w:pPr>
            <w:r w:rsidRPr="00D5470C">
              <w:t>7) установка и эксплуатация рекламных конструкций;</w:t>
            </w:r>
          </w:p>
          <w:p w14:paraId="7D8EE01C" w14:textId="77777777" w:rsidR="00792B56" w:rsidRPr="00D5470C" w:rsidRDefault="00792B56" w:rsidP="00CB5CD8">
            <w:pPr>
              <w:tabs>
                <w:tab w:val="left" w:pos="0"/>
                <w:tab w:val="num" w:pos="432"/>
              </w:tabs>
            </w:pPr>
            <w:r w:rsidRPr="00D5470C">
              <w:lastRenderedPageBreak/>
              <w:t>8)</w:t>
            </w:r>
            <w:r>
              <w:t> </w:t>
            </w:r>
            <w:r w:rsidRPr="00D5470C">
              <w:t>объекты инженерной инфраструктуры</w:t>
            </w:r>
            <w:r>
              <w:t>;</w:t>
            </w:r>
          </w:p>
          <w:p w14:paraId="6D387C4E" w14:textId="77777777" w:rsidR="00792B56" w:rsidRPr="00D5470C" w:rsidRDefault="00792B56" w:rsidP="00CB5CD8">
            <w:pPr>
              <w:tabs>
                <w:tab w:val="left" w:pos="0"/>
                <w:tab w:val="num" w:pos="432"/>
              </w:tabs>
              <w:ind w:firstLine="37"/>
            </w:pPr>
            <w:r w:rsidRPr="00D5470C">
              <w:t>9)</w:t>
            </w:r>
            <w:r>
              <w:t> </w:t>
            </w:r>
            <w:r w:rsidRPr="00D5470C">
              <w:t>объекты инфраструктуры подвижной сотовой связи и инфраст</w:t>
            </w:r>
            <w:r>
              <w:t>руктуры цифровых наземных сетей</w:t>
            </w:r>
          </w:p>
        </w:tc>
        <w:tc>
          <w:tcPr>
            <w:tcW w:w="1192" w:type="pct"/>
          </w:tcPr>
          <w:p w14:paraId="2B05B4BF" w14:textId="77777777" w:rsidR="00792B56" w:rsidRPr="00D5470C" w:rsidRDefault="00792B56" w:rsidP="00CB5CD8">
            <w:pPr>
              <w:tabs>
                <w:tab w:val="left" w:pos="0"/>
                <w:tab w:val="num" w:pos="432"/>
              </w:tabs>
            </w:pPr>
            <w:r w:rsidRPr="00D5470C">
              <w:lastRenderedPageBreak/>
              <w:t>1)</w:t>
            </w:r>
            <w:r w:rsidRPr="00D5470C">
              <w:rPr>
                <w:lang w:val="en-US"/>
              </w:rPr>
              <w:t> </w:t>
            </w:r>
            <w:r w:rsidRPr="00D5470C">
              <w:t xml:space="preserve">специальные объекты по обслуживанию кладбищ; </w:t>
            </w:r>
          </w:p>
          <w:p w14:paraId="14F3D955" w14:textId="77777777" w:rsidR="00792B56" w:rsidRPr="00D5470C" w:rsidRDefault="00792B56" w:rsidP="00CB5CD8">
            <w:pPr>
              <w:tabs>
                <w:tab w:val="left" w:pos="0"/>
                <w:tab w:val="num" w:pos="432"/>
              </w:tabs>
            </w:pPr>
            <w:r w:rsidRPr="00D5470C">
              <w:t>2)</w:t>
            </w:r>
            <w:r>
              <w:t> </w:t>
            </w:r>
            <w:r w:rsidRPr="00D5470C">
              <w:t xml:space="preserve">малые архитектурные формы; </w:t>
            </w:r>
          </w:p>
          <w:p w14:paraId="69E55277" w14:textId="77777777" w:rsidR="00792B56" w:rsidRPr="00D5470C" w:rsidRDefault="00792B56" w:rsidP="00CB5CD8">
            <w:pPr>
              <w:tabs>
                <w:tab w:val="left" w:pos="0"/>
                <w:tab w:val="num" w:pos="432"/>
              </w:tabs>
            </w:pPr>
            <w:r w:rsidRPr="00D5470C">
              <w:t>3)</w:t>
            </w:r>
            <w:r>
              <w:t> </w:t>
            </w:r>
            <w:r w:rsidRPr="00D5470C">
              <w:t xml:space="preserve">аллеи, скверы; </w:t>
            </w:r>
          </w:p>
          <w:p w14:paraId="1D998F1A" w14:textId="77777777" w:rsidR="00792B56" w:rsidRPr="00D5470C" w:rsidRDefault="00792B56" w:rsidP="00CB5CD8">
            <w:pPr>
              <w:tabs>
                <w:tab w:val="left" w:pos="0"/>
                <w:tab w:val="num" w:pos="432"/>
              </w:tabs>
            </w:pPr>
            <w:r w:rsidRPr="00D5470C">
              <w:t xml:space="preserve">4) общественные туалеты; </w:t>
            </w:r>
          </w:p>
          <w:p w14:paraId="27139331" w14:textId="77777777" w:rsidR="00792B56" w:rsidRPr="00D5470C" w:rsidRDefault="00792B56" w:rsidP="00CB5CD8">
            <w:pPr>
              <w:tabs>
                <w:tab w:val="left" w:pos="0"/>
                <w:tab w:val="num" w:pos="432"/>
              </w:tabs>
            </w:pPr>
            <w:r w:rsidRPr="00D5470C">
              <w:t>5) открытые наземные автостоянки.</w:t>
            </w:r>
          </w:p>
          <w:p w14:paraId="350281DD" w14:textId="77777777" w:rsidR="00792B56" w:rsidRPr="00D5470C" w:rsidRDefault="00792B56" w:rsidP="00CB5CD8">
            <w:pPr>
              <w:tabs>
                <w:tab w:val="left" w:pos="0"/>
                <w:tab w:val="num" w:pos="432"/>
              </w:tabs>
            </w:pPr>
            <w:r w:rsidRPr="00D5470C">
              <w:t>6)</w:t>
            </w:r>
            <w:r>
              <w:t> </w:t>
            </w:r>
            <w:r w:rsidRPr="00D5470C">
              <w:t>площадки для сбора мусора</w:t>
            </w:r>
            <w:r>
              <w:t>;</w:t>
            </w:r>
          </w:p>
          <w:p w14:paraId="3C3CC491" w14:textId="77777777" w:rsidR="00792B56" w:rsidRPr="00D5470C" w:rsidRDefault="00792B56" w:rsidP="00CB5CD8">
            <w:pPr>
              <w:tabs>
                <w:tab w:val="left" w:pos="0"/>
                <w:tab w:val="num" w:pos="432"/>
              </w:tabs>
            </w:pPr>
            <w:r w:rsidRPr="00D5470C">
              <w:t xml:space="preserve">7) мастерские по изготовлению ритуальных принадлежностей; </w:t>
            </w:r>
          </w:p>
          <w:p w14:paraId="024DBAE2" w14:textId="77777777" w:rsidR="00792B56" w:rsidRPr="00D5470C" w:rsidRDefault="00792B56" w:rsidP="00CB5CD8">
            <w:pPr>
              <w:tabs>
                <w:tab w:val="left" w:pos="0"/>
                <w:tab w:val="num" w:pos="432"/>
              </w:tabs>
            </w:pPr>
            <w:r w:rsidRPr="00D5470C">
              <w:lastRenderedPageBreak/>
              <w:t>8)</w:t>
            </w:r>
            <w:r>
              <w:t> временные объекты торговли</w:t>
            </w:r>
          </w:p>
        </w:tc>
        <w:tc>
          <w:tcPr>
            <w:tcW w:w="965" w:type="pct"/>
          </w:tcPr>
          <w:p w14:paraId="7B071929" w14:textId="77777777" w:rsidR="00792B56" w:rsidRPr="00D5470C" w:rsidRDefault="00792B56" w:rsidP="00CB5CD8">
            <w:pPr>
              <w:tabs>
                <w:tab w:val="left" w:pos="0"/>
                <w:tab w:val="num" w:pos="432"/>
              </w:tabs>
              <w:ind w:firstLine="19"/>
            </w:pPr>
            <w:r>
              <w:lastRenderedPageBreak/>
              <w:t>н</w:t>
            </w:r>
            <w:r w:rsidRPr="00D5470C">
              <w:t>е установлен</w:t>
            </w:r>
          </w:p>
        </w:tc>
      </w:tr>
    </w:tbl>
    <w:p w14:paraId="42E45847" w14:textId="77777777" w:rsidR="00792B56" w:rsidRDefault="00792B56" w:rsidP="003930A7">
      <w:pPr>
        <w:numPr>
          <w:ilvl w:val="0"/>
          <w:numId w:val="1"/>
        </w:numPr>
        <w:tabs>
          <w:tab w:val="clear" w:pos="432"/>
          <w:tab w:val="num" w:pos="142"/>
        </w:tabs>
        <w:suppressAutoHyphens/>
        <w:ind w:left="0" w:firstLine="709"/>
        <w:jc w:val="both"/>
        <w:rPr>
          <w:sz w:val="28"/>
          <w:szCs w:val="28"/>
        </w:rPr>
      </w:pPr>
    </w:p>
    <w:p w14:paraId="4D1B799A" w14:textId="77777777" w:rsidR="00792B56" w:rsidRPr="000F6B8B" w:rsidRDefault="00792B56" w:rsidP="003930A7">
      <w:pPr>
        <w:numPr>
          <w:ilvl w:val="0"/>
          <w:numId w:val="1"/>
        </w:numPr>
        <w:tabs>
          <w:tab w:val="clear" w:pos="432"/>
          <w:tab w:val="num" w:pos="142"/>
        </w:tabs>
        <w:suppressAutoHyphens/>
        <w:ind w:left="0" w:firstLine="709"/>
        <w:jc w:val="both"/>
        <w:rPr>
          <w:sz w:val="28"/>
          <w:szCs w:val="28"/>
        </w:rPr>
      </w:pPr>
      <w:r w:rsidRPr="000F6B8B">
        <w:rPr>
          <w:sz w:val="28"/>
          <w:szCs w:val="28"/>
        </w:rPr>
        <w:t xml:space="preserve">1.23. Наименование абзаца «Земли, покрытые поверхностными водами ЗППВ, ВФ» статьи 21 дополнить словами «, Водные объекты». </w:t>
      </w:r>
    </w:p>
    <w:p w14:paraId="3214F2AC" w14:textId="77777777" w:rsidR="00792B56" w:rsidRPr="000F6B8B" w:rsidRDefault="00792B56" w:rsidP="003930A7">
      <w:pPr>
        <w:numPr>
          <w:ilvl w:val="0"/>
          <w:numId w:val="1"/>
        </w:numPr>
        <w:tabs>
          <w:tab w:val="clear" w:pos="432"/>
          <w:tab w:val="num" w:pos="142"/>
        </w:tabs>
        <w:suppressAutoHyphens/>
        <w:ind w:left="0" w:firstLine="709"/>
        <w:jc w:val="both"/>
        <w:rPr>
          <w:sz w:val="28"/>
          <w:szCs w:val="28"/>
        </w:rPr>
      </w:pPr>
      <w:r w:rsidRPr="000F6B8B">
        <w:rPr>
          <w:sz w:val="28"/>
          <w:szCs w:val="28"/>
        </w:rPr>
        <w:t>1.24. Статью 22 изложить в следующей редакции:</w:t>
      </w:r>
    </w:p>
    <w:p w14:paraId="68AE6F46" w14:textId="77777777" w:rsidR="00792B56" w:rsidRPr="000F6B8B" w:rsidRDefault="00792B56" w:rsidP="003930A7">
      <w:pPr>
        <w:ind w:firstLine="709"/>
        <w:jc w:val="both"/>
        <w:outlineLvl w:val="2"/>
        <w:rPr>
          <w:sz w:val="28"/>
          <w:szCs w:val="28"/>
        </w:rPr>
      </w:pPr>
      <w:r w:rsidRPr="000F6B8B">
        <w:rPr>
          <w:sz w:val="28"/>
          <w:szCs w:val="28"/>
        </w:rPr>
        <w:t>«</w:t>
      </w:r>
      <w:bookmarkStart w:id="9" w:name="_Toc531808779"/>
      <w:bookmarkStart w:id="10" w:name="_Toc1641086"/>
      <w:bookmarkStart w:id="11" w:name="_Toc522628565"/>
      <w:bookmarkStart w:id="12" w:name="_Toc532148607"/>
      <w:bookmarkStart w:id="13" w:name="_Toc11366252"/>
      <w:r w:rsidRPr="000F6B8B">
        <w:rPr>
          <w:sz w:val="28"/>
          <w:szCs w:val="28"/>
        </w:rPr>
        <w:t xml:space="preserve">Статья 22. Описание земельных участков, на которые </w:t>
      </w:r>
      <w:r>
        <w:rPr>
          <w:sz w:val="28"/>
          <w:szCs w:val="28"/>
        </w:rPr>
        <w:t>г</w:t>
      </w:r>
      <w:r w:rsidRPr="000F6B8B">
        <w:rPr>
          <w:sz w:val="28"/>
          <w:szCs w:val="28"/>
        </w:rPr>
        <w:t>радостроительные</w:t>
      </w:r>
      <w:r>
        <w:rPr>
          <w:sz w:val="28"/>
          <w:szCs w:val="28"/>
        </w:rPr>
        <w:t xml:space="preserve"> </w:t>
      </w:r>
      <w:r w:rsidRPr="000F6B8B">
        <w:rPr>
          <w:sz w:val="28"/>
          <w:szCs w:val="28"/>
        </w:rPr>
        <w:t>регламенты не распространяются</w:t>
      </w:r>
      <w:bookmarkEnd w:id="9"/>
      <w:bookmarkEnd w:id="10"/>
      <w:bookmarkEnd w:id="11"/>
      <w:bookmarkEnd w:id="12"/>
      <w:bookmarkEnd w:id="13"/>
    </w:p>
    <w:p w14:paraId="06EFB284" w14:textId="77777777" w:rsidR="00792B56" w:rsidRPr="000F6B8B" w:rsidRDefault="00792B56" w:rsidP="003930A7">
      <w:pPr>
        <w:ind w:firstLine="709"/>
        <w:jc w:val="both"/>
        <w:rPr>
          <w:sz w:val="28"/>
          <w:szCs w:val="28"/>
        </w:rPr>
      </w:pPr>
      <w:r w:rsidRPr="000F6B8B">
        <w:rPr>
          <w:sz w:val="28"/>
          <w:szCs w:val="28"/>
        </w:rPr>
        <w:t>Градостроительные регламенты территориальных зон не распространяются и не подлежат применению для земельных участков, указанных в части 4 статьи 36 Градостроительного кодекса Российской Федерации. Границы таких земельных участков определяются в соответствии с земельным законодательством, вносятся в Единый государственный реестр недвижимости.</w:t>
      </w:r>
    </w:p>
    <w:p w14:paraId="34A01C83" w14:textId="77777777" w:rsidR="00792B56" w:rsidRPr="000F6B8B" w:rsidRDefault="00792B56" w:rsidP="003930A7">
      <w:pPr>
        <w:ind w:firstLine="709"/>
        <w:jc w:val="both"/>
        <w:rPr>
          <w:sz w:val="28"/>
          <w:szCs w:val="28"/>
        </w:rPr>
      </w:pPr>
      <w:r w:rsidRPr="000F6B8B">
        <w:rPr>
          <w:sz w:val="28"/>
          <w:szCs w:val="28"/>
        </w:rPr>
        <w:t xml:space="preserve">Использование земельных участков, на которые градостроительные регламенты не распространяются,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w:t>
      </w:r>
    </w:p>
    <w:p w14:paraId="7D72AE05" w14:textId="77777777" w:rsidR="00792B56" w:rsidRPr="000F6B8B" w:rsidRDefault="00792B56" w:rsidP="003930A7">
      <w:pPr>
        <w:ind w:firstLine="709"/>
        <w:jc w:val="both"/>
        <w:rPr>
          <w:sz w:val="28"/>
          <w:szCs w:val="28"/>
        </w:rPr>
      </w:pPr>
      <w:r w:rsidRPr="000F6B8B">
        <w:rPr>
          <w:sz w:val="28"/>
          <w:szCs w:val="28"/>
        </w:rPr>
        <w:t>Земли, указанные в настоящей статье, используются в соответствии с установленным для них целевым назначением. Правовой режим земель определяется исходя из их принадлежности к той или иной категории и разрешенного использования.</w:t>
      </w:r>
    </w:p>
    <w:p w14:paraId="338AED41" w14:textId="77777777" w:rsidR="00792B56" w:rsidRPr="003930A7" w:rsidRDefault="00792B56" w:rsidP="003930A7">
      <w:pPr>
        <w:ind w:firstLine="709"/>
        <w:jc w:val="both"/>
        <w:outlineLvl w:val="4"/>
        <w:rPr>
          <w:sz w:val="28"/>
          <w:szCs w:val="28"/>
        </w:rPr>
      </w:pPr>
      <w:r w:rsidRPr="000F6B8B">
        <w:rPr>
          <w:sz w:val="28"/>
          <w:szCs w:val="28"/>
        </w:rPr>
        <w:t>Земельные участки в границах территорий памятников и ансамблей ЗУ-ТПА</w:t>
      </w:r>
      <w:r w:rsidRPr="003930A7">
        <w:rPr>
          <w:sz w:val="28"/>
          <w:szCs w:val="28"/>
        </w:rPr>
        <w:t>.</w:t>
      </w:r>
    </w:p>
    <w:p w14:paraId="73BC9EC4" w14:textId="77777777" w:rsidR="00792B56" w:rsidRPr="000F6B8B" w:rsidRDefault="00792B56" w:rsidP="003930A7">
      <w:pPr>
        <w:ind w:firstLine="709"/>
        <w:jc w:val="both"/>
        <w:rPr>
          <w:sz w:val="28"/>
          <w:szCs w:val="28"/>
        </w:rPr>
      </w:pPr>
      <w:r w:rsidRPr="000F6B8B">
        <w:rPr>
          <w:sz w:val="28"/>
          <w:szCs w:val="28"/>
        </w:rPr>
        <w:t>Территории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2623C256" w14:textId="77777777" w:rsidR="00792B56" w:rsidRPr="000F6B8B" w:rsidRDefault="00792B56" w:rsidP="003930A7">
      <w:pPr>
        <w:ind w:firstLine="709"/>
        <w:jc w:val="both"/>
        <w:rPr>
          <w:sz w:val="28"/>
          <w:szCs w:val="28"/>
        </w:rPr>
      </w:pPr>
      <w:r w:rsidRPr="000F6B8B">
        <w:rPr>
          <w:sz w:val="28"/>
          <w:szCs w:val="28"/>
        </w:rPr>
        <w:t>Решения о режиме содержания территорий объектов культурного наследия, параметрах их реставрации, консервации, воссоздания, ремонта и приспособлении принимаются в порядке, установленном законодательством Российской Федерации об охране объектов культурного наследия, а именно: по объектам культурного наследия федерального значения – уполномоченным федеральным органом, по объектам регионального значения – уполномоченным органом исполнительной власти Свердловской области.</w:t>
      </w:r>
    </w:p>
    <w:p w14:paraId="44E31DE8" w14:textId="77777777" w:rsidR="00792B56" w:rsidRPr="000F6B8B" w:rsidRDefault="00792B56" w:rsidP="003930A7">
      <w:pPr>
        <w:ind w:firstLine="709"/>
        <w:jc w:val="both"/>
        <w:rPr>
          <w:sz w:val="28"/>
          <w:szCs w:val="28"/>
        </w:rPr>
      </w:pPr>
      <w:r w:rsidRPr="000F6B8B">
        <w:rPr>
          <w:sz w:val="28"/>
          <w:szCs w:val="28"/>
        </w:rPr>
        <w:lastRenderedPageBreak/>
        <w:t>Порядок установления и размеры, режим использования территории описан в стать</w:t>
      </w:r>
      <w:r>
        <w:rPr>
          <w:sz w:val="28"/>
          <w:szCs w:val="28"/>
        </w:rPr>
        <w:t>е</w:t>
      </w:r>
      <w:r w:rsidRPr="000F6B8B">
        <w:rPr>
          <w:sz w:val="28"/>
          <w:szCs w:val="28"/>
        </w:rPr>
        <w:t xml:space="preserve"> 60 настоящих Правил.</w:t>
      </w:r>
    </w:p>
    <w:p w14:paraId="57FF1DC1" w14:textId="77777777" w:rsidR="00792B56" w:rsidRPr="009E5C2C" w:rsidRDefault="00792B56" w:rsidP="003930A7">
      <w:pPr>
        <w:numPr>
          <w:ilvl w:val="0"/>
          <w:numId w:val="1"/>
        </w:numPr>
        <w:tabs>
          <w:tab w:val="clear" w:pos="432"/>
          <w:tab w:val="num" w:pos="142"/>
        </w:tabs>
        <w:suppressAutoHyphens/>
        <w:ind w:left="0" w:firstLine="709"/>
        <w:jc w:val="both"/>
        <w:outlineLvl w:val="4"/>
        <w:rPr>
          <w:sz w:val="28"/>
          <w:szCs w:val="28"/>
        </w:rPr>
      </w:pPr>
      <w:r w:rsidRPr="000F6B8B">
        <w:rPr>
          <w:sz w:val="28"/>
          <w:szCs w:val="28"/>
        </w:rPr>
        <w:t>Земельные участки в границах территорий</w:t>
      </w:r>
      <w:r w:rsidRPr="009E5C2C">
        <w:rPr>
          <w:sz w:val="28"/>
          <w:szCs w:val="28"/>
        </w:rPr>
        <w:t xml:space="preserve"> общего пользования ЗУ-ТОП.</w:t>
      </w:r>
    </w:p>
    <w:p w14:paraId="71255219" w14:textId="77777777" w:rsidR="00792B56" w:rsidRPr="008951B5" w:rsidRDefault="00792B56" w:rsidP="003930A7">
      <w:pPr>
        <w:numPr>
          <w:ilvl w:val="0"/>
          <w:numId w:val="1"/>
        </w:numPr>
        <w:tabs>
          <w:tab w:val="clear" w:pos="432"/>
          <w:tab w:val="num" w:pos="142"/>
        </w:tabs>
        <w:suppressAutoHyphens/>
        <w:ind w:left="0" w:firstLine="709"/>
        <w:jc w:val="both"/>
        <w:rPr>
          <w:sz w:val="28"/>
          <w:szCs w:val="28"/>
        </w:rPr>
      </w:pPr>
      <w:r w:rsidRPr="008951B5">
        <w:rPr>
          <w:sz w:val="28"/>
          <w:szCs w:val="28"/>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3FCB72E2" w14:textId="77777777" w:rsidR="00792B56" w:rsidRDefault="00792B56" w:rsidP="003930A7">
      <w:pPr>
        <w:numPr>
          <w:ilvl w:val="0"/>
          <w:numId w:val="1"/>
        </w:numPr>
        <w:tabs>
          <w:tab w:val="left" w:pos="0"/>
        </w:tabs>
        <w:suppressAutoHyphens/>
        <w:ind w:left="0" w:firstLine="709"/>
        <w:jc w:val="both"/>
        <w:rPr>
          <w:sz w:val="28"/>
          <w:szCs w:val="28"/>
        </w:rPr>
      </w:pPr>
      <w:r w:rsidRPr="008951B5">
        <w:rPr>
          <w:sz w:val="28"/>
          <w:szCs w:val="28"/>
        </w:rPr>
        <w:t>Красные линии обозначают границы территорий общего пользования и подлежат установлению, изменению или отмене в документации по планировке территории.</w:t>
      </w:r>
    </w:p>
    <w:p w14:paraId="7B030DDB" w14:textId="77777777" w:rsidR="00267408" w:rsidRPr="008951B5" w:rsidRDefault="00267408" w:rsidP="003930A7">
      <w:pPr>
        <w:numPr>
          <w:ilvl w:val="0"/>
          <w:numId w:val="1"/>
        </w:numPr>
        <w:tabs>
          <w:tab w:val="left" w:pos="0"/>
        </w:tabs>
        <w:suppressAutoHyphens/>
        <w:ind w:left="0" w:firstLine="709"/>
        <w:jc w:val="both"/>
        <w:rPr>
          <w:sz w:val="28"/>
          <w:szCs w:val="28"/>
        </w:rPr>
      </w:pPr>
    </w:p>
    <w:p w14:paraId="3F378EE2" w14:textId="77777777" w:rsidR="00792B56" w:rsidRPr="009E5C2C" w:rsidRDefault="00792B56" w:rsidP="00267408">
      <w:pPr>
        <w:numPr>
          <w:ilvl w:val="0"/>
          <w:numId w:val="1"/>
        </w:numPr>
        <w:tabs>
          <w:tab w:val="left" w:pos="0"/>
        </w:tabs>
        <w:suppressAutoHyphens/>
        <w:ind w:left="0" w:firstLine="0"/>
        <w:jc w:val="center"/>
        <w:outlineLvl w:val="3"/>
        <w:rPr>
          <w:sz w:val="28"/>
          <w:szCs w:val="28"/>
        </w:rPr>
      </w:pPr>
      <w:r w:rsidRPr="009E5C2C">
        <w:rPr>
          <w:sz w:val="28"/>
          <w:szCs w:val="28"/>
        </w:rPr>
        <w:t>Виды разрешенного использования земельных участков и объектов капитального строительства в границах территорий общего пользования</w:t>
      </w:r>
    </w:p>
    <w:p w14:paraId="5171458C" w14:textId="77777777" w:rsidR="00792B56" w:rsidRPr="00E64397" w:rsidRDefault="00792B56" w:rsidP="00792B56">
      <w:pPr>
        <w:numPr>
          <w:ilvl w:val="0"/>
          <w:numId w:val="1"/>
        </w:numPr>
        <w:tabs>
          <w:tab w:val="left" w:pos="0"/>
        </w:tabs>
        <w:suppressAutoHyphens/>
        <w:jc w:val="right"/>
        <w:outlineLvl w:val="3"/>
        <w:rPr>
          <w:b/>
          <w:bCs/>
          <w:sz w:val="20"/>
          <w:szCs w:val="20"/>
        </w:rPr>
      </w:pPr>
      <w:r w:rsidRPr="009E6E03">
        <w:rPr>
          <w:bCs/>
        </w:rPr>
        <w:t xml:space="preserve">Таблица </w:t>
      </w:r>
      <w:r>
        <w:rPr>
          <w:bCs/>
        </w:rPr>
        <w:t>36</w:t>
      </w:r>
    </w:p>
    <w:tbl>
      <w:tblPr>
        <w:tblW w:w="4996"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30"/>
        <w:gridCol w:w="8873"/>
      </w:tblGrid>
      <w:tr w:rsidR="00792B56" w:rsidRPr="00E64397" w14:paraId="0A87F29A" w14:textId="77777777" w:rsidTr="00267408">
        <w:trPr>
          <w:cantSplit/>
          <w:trHeight w:val="309"/>
          <w:tblHeader/>
          <w:jc w:val="center"/>
        </w:trPr>
        <w:tc>
          <w:tcPr>
            <w:tcW w:w="520" w:type="pct"/>
            <w:tcBorders>
              <w:top w:val="single" w:sz="4" w:space="0" w:color="auto"/>
              <w:left w:val="single" w:sz="4" w:space="0" w:color="auto"/>
              <w:right w:val="single" w:sz="4" w:space="0" w:color="auto"/>
            </w:tcBorders>
            <w:shd w:val="clear" w:color="auto" w:fill="auto"/>
            <w:vAlign w:val="center"/>
          </w:tcPr>
          <w:p w14:paraId="0185F6B6" w14:textId="77777777" w:rsidR="00792B56" w:rsidRPr="006268BB" w:rsidRDefault="00792B56" w:rsidP="00CB5CD8">
            <w:pPr>
              <w:tabs>
                <w:tab w:val="left" w:pos="0"/>
              </w:tabs>
              <w:jc w:val="center"/>
              <w:outlineLvl w:val="3"/>
            </w:pPr>
            <w:r w:rsidRPr="006268BB">
              <w:t>Код</w:t>
            </w:r>
          </w:p>
        </w:tc>
        <w:tc>
          <w:tcPr>
            <w:tcW w:w="4480" w:type="pct"/>
            <w:tcBorders>
              <w:top w:val="single" w:sz="4" w:space="0" w:color="auto"/>
              <w:left w:val="single" w:sz="4" w:space="0" w:color="auto"/>
              <w:right w:val="single" w:sz="4" w:space="0" w:color="auto"/>
            </w:tcBorders>
            <w:shd w:val="clear" w:color="auto" w:fill="auto"/>
            <w:tcMar>
              <w:left w:w="11" w:type="dxa"/>
              <w:right w:w="11" w:type="dxa"/>
            </w:tcMar>
            <w:vAlign w:val="center"/>
          </w:tcPr>
          <w:p w14:paraId="0B565859" w14:textId="77777777" w:rsidR="00792B56" w:rsidRPr="006268BB" w:rsidRDefault="00792B56" w:rsidP="00CB5CD8">
            <w:pPr>
              <w:tabs>
                <w:tab w:val="left" w:pos="0"/>
              </w:tabs>
              <w:jc w:val="center"/>
              <w:outlineLvl w:val="3"/>
            </w:pPr>
            <w:r w:rsidRPr="006268BB">
              <w:t>Наименование вида разрешенного использования земельного участка и ОКС</w:t>
            </w:r>
            <w:r>
              <w:rPr>
                <w:rStyle w:val="aff1"/>
              </w:rPr>
              <w:footnoteReference w:id="1"/>
            </w:r>
          </w:p>
        </w:tc>
      </w:tr>
      <w:tr w:rsidR="00792B56" w:rsidRPr="00E64397" w14:paraId="7F90E1B2" w14:textId="77777777" w:rsidTr="00267408">
        <w:tblPrEx>
          <w:jc w:val="left"/>
        </w:tblPrEx>
        <w:tc>
          <w:tcPr>
            <w:tcW w:w="520" w:type="pct"/>
            <w:tcBorders>
              <w:top w:val="single" w:sz="4" w:space="0" w:color="auto"/>
              <w:bottom w:val="single" w:sz="4" w:space="0" w:color="auto"/>
              <w:right w:val="single" w:sz="4" w:space="0" w:color="auto"/>
            </w:tcBorders>
          </w:tcPr>
          <w:p w14:paraId="1C72B9A1" w14:textId="77777777" w:rsidR="00792B56" w:rsidRPr="00360E16" w:rsidRDefault="00792B56" w:rsidP="00CB5CD8">
            <w:pPr>
              <w:widowControl w:val="0"/>
              <w:tabs>
                <w:tab w:val="left" w:pos="0"/>
              </w:tabs>
              <w:autoSpaceDE w:val="0"/>
              <w:autoSpaceDN w:val="0"/>
              <w:adjustRightInd w:val="0"/>
              <w:jc w:val="center"/>
            </w:pPr>
            <w:r w:rsidRPr="00360E16">
              <w:t>3.1</w:t>
            </w:r>
          </w:p>
        </w:tc>
        <w:tc>
          <w:tcPr>
            <w:tcW w:w="4480" w:type="pct"/>
            <w:tcBorders>
              <w:top w:val="single" w:sz="4" w:space="0" w:color="auto"/>
              <w:bottom w:val="single" w:sz="4" w:space="0" w:color="auto"/>
              <w:right w:val="single" w:sz="4" w:space="0" w:color="auto"/>
            </w:tcBorders>
          </w:tcPr>
          <w:p w14:paraId="78480FBE" w14:textId="77777777" w:rsidR="00792B56" w:rsidRPr="00360E16" w:rsidRDefault="00792B56" w:rsidP="00CB5CD8">
            <w:pPr>
              <w:widowControl w:val="0"/>
              <w:tabs>
                <w:tab w:val="left" w:pos="0"/>
              </w:tabs>
              <w:autoSpaceDE w:val="0"/>
              <w:autoSpaceDN w:val="0"/>
              <w:adjustRightInd w:val="0"/>
              <w:jc w:val="both"/>
            </w:pPr>
            <w:bookmarkStart w:id="14" w:name="sub_1031"/>
            <w:r w:rsidRPr="00360E16">
              <w:t>Коммунальное обслуживание</w:t>
            </w:r>
            <w:bookmarkEnd w:id="14"/>
          </w:p>
        </w:tc>
      </w:tr>
      <w:tr w:rsidR="00792B56" w:rsidRPr="00E64397" w14:paraId="0E67A307" w14:textId="77777777" w:rsidTr="00267408">
        <w:tblPrEx>
          <w:jc w:val="left"/>
        </w:tblPrEx>
        <w:tc>
          <w:tcPr>
            <w:tcW w:w="520" w:type="pct"/>
            <w:tcBorders>
              <w:top w:val="single" w:sz="4" w:space="0" w:color="auto"/>
              <w:bottom w:val="single" w:sz="4" w:space="0" w:color="auto"/>
              <w:right w:val="single" w:sz="4" w:space="0" w:color="auto"/>
            </w:tcBorders>
          </w:tcPr>
          <w:p w14:paraId="742F6106" w14:textId="77777777" w:rsidR="00792B56" w:rsidRPr="00360E16" w:rsidRDefault="00792B56" w:rsidP="00CB5CD8">
            <w:pPr>
              <w:widowControl w:val="0"/>
              <w:tabs>
                <w:tab w:val="left" w:pos="0"/>
              </w:tabs>
              <w:autoSpaceDE w:val="0"/>
              <w:autoSpaceDN w:val="0"/>
              <w:adjustRightInd w:val="0"/>
              <w:jc w:val="center"/>
            </w:pPr>
            <w:r w:rsidRPr="00360E16">
              <w:t>9.1</w:t>
            </w:r>
          </w:p>
        </w:tc>
        <w:tc>
          <w:tcPr>
            <w:tcW w:w="4480" w:type="pct"/>
            <w:tcBorders>
              <w:top w:val="single" w:sz="4" w:space="0" w:color="auto"/>
              <w:bottom w:val="single" w:sz="4" w:space="0" w:color="auto"/>
              <w:right w:val="single" w:sz="4" w:space="0" w:color="auto"/>
            </w:tcBorders>
          </w:tcPr>
          <w:p w14:paraId="58AA0AA8" w14:textId="77777777" w:rsidR="00792B56" w:rsidRPr="00360E16" w:rsidRDefault="00792B56" w:rsidP="00CB5CD8">
            <w:pPr>
              <w:widowControl w:val="0"/>
              <w:tabs>
                <w:tab w:val="left" w:pos="0"/>
              </w:tabs>
              <w:autoSpaceDE w:val="0"/>
              <w:autoSpaceDN w:val="0"/>
              <w:adjustRightInd w:val="0"/>
              <w:jc w:val="both"/>
            </w:pPr>
            <w:bookmarkStart w:id="15" w:name="sub_1091"/>
            <w:r w:rsidRPr="00360E16">
              <w:t>Охрана природных территорий</w:t>
            </w:r>
            <w:bookmarkEnd w:id="15"/>
            <w:r>
              <w:rPr>
                <w:rStyle w:val="aff1"/>
              </w:rPr>
              <w:footnoteReference w:id="2"/>
            </w:r>
          </w:p>
        </w:tc>
      </w:tr>
      <w:tr w:rsidR="00792B56" w:rsidRPr="00E64397" w14:paraId="3CAE5024" w14:textId="77777777" w:rsidTr="00267408">
        <w:tblPrEx>
          <w:jc w:val="left"/>
        </w:tblPrEx>
        <w:tc>
          <w:tcPr>
            <w:tcW w:w="520" w:type="pct"/>
            <w:tcBorders>
              <w:top w:val="single" w:sz="4" w:space="0" w:color="auto"/>
              <w:bottom w:val="single" w:sz="4" w:space="0" w:color="auto"/>
              <w:right w:val="single" w:sz="4" w:space="0" w:color="auto"/>
            </w:tcBorders>
            <w:vAlign w:val="center"/>
          </w:tcPr>
          <w:p w14:paraId="38E60EC6" w14:textId="77777777" w:rsidR="00792B56" w:rsidRPr="00360E16" w:rsidRDefault="00792B56" w:rsidP="00CB5CD8">
            <w:pPr>
              <w:widowControl w:val="0"/>
              <w:tabs>
                <w:tab w:val="left" w:pos="0"/>
              </w:tabs>
              <w:autoSpaceDE w:val="0"/>
              <w:autoSpaceDN w:val="0"/>
              <w:adjustRightInd w:val="0"/>
              <w:jc w:val="center"/>
            </w:pPr>
            <w:r w:rsidRPr="00360E16">
              <w:rPr>
                <w:rFonts w:eastAsia="MS Mincho"/>
              </w:rPr>
              <w:t>11.3</w:t>
            </w:r>
          </w:p>
        </w:tc>
        <w:tc>
          <w:tcPr>
            <w:tcW w:w="4480" w:type="pct"/>
            <w:tcBorders>
              <w:top w:val="single" w:sz="4" w:space="0" w:color="auto"/>
              <w:bottom w:val="single" w:sz="4" w:space="0" w:color="auto"/>
              <w:right w:val="single" w:sz="4" w:space="0" w:color="auto"/>
            </w:tcBorders>
            <w:vAlign w:val="center"/>
          </w:tcPr>
          <w:p w14:paraId="6CD1837D" w14:textId="77777777" w:rsidR="00792B56" w:rsidRPr="00360E16" w:rsidRDefault="00792B56" w:rsidP="00CB5CD8">
            <w:pPr>
              <w:widowControl w:val="0"/>
              <w:tabs>
                <w:tab w:val="left" w:pos="0"/>
              </w:tabs>
              <w:autoSpaceDE w:val="0"/>
              <w:autoSpaceDN w:val="0"/>
              <w:adjustRightInd w:val="0"/>
              <w:jc w:val="both"/>
            </w:pPr>
            <w:r w:rsidRPr="00360E16">
              <w:rPr>
                <w:rFonts w:eastAsia="MS Mincho"/>
              </w:rPr>
              <w:t>Гидротехнические сооружения</w:t>
            </w:r>
          </w:p>
        </w:tc>
      </w:tr>
      <w:tr w:rsidR="00792B56" w:rsidRPr="00E64397" w14:paraId="193CFDC2" w14:textId="77777777" w:rsidTr="00267408">
        <w:tblPrEx>
          <w:jc w:val="left"/>
        </w:tblPrEx>
        <w:tc>
          <w:tcPr>
            <w:tcW w:w="520" w:type="pct"/>
            <w:tcBorders>
              <w:top w:val="single" w:sz="4" w:space="0" w:color="auto"/>
              <w:bottom w:val="single" w:sz="4" w:space="0" w:color="auto"/>
              <w:right w:val="single" w:sz="4" w:space="0" w:color="auto"/>
            </w:tcBorders>
          </w:tcPr>
          <w:p w14:paraId="06454721" w14:textId="77777777" w:rsidR="00792B56" w:rsidRPr="00360E16" w:rsidRDefault="00792B56" w:rsidP="00CB5CD8">
            <w:pPr>
              <w:widowControl w:val="0"/>
              <w:tabs>
                <w:tab w:val="left" w:pos="0"/>
              </w:tabs>
              <w:autoSpaceDE w:val="0"/>
              <w:autoSpaceDN w:val="0"/>
              <w:adjustRightInd w:val="0"/>
              <w:jc w:val="center"/>
            </w:pPr>
            <w:r w:rsidRPr="00360E16">
              <w:t>12.0</w:t>
            </w:r>
          </w:p>
        </w:tc>
        <w:tc>
          <w:tcPr>
            <w:tcW w:w="4480" w:type="pct"/>
            <w:tcBorders>
              <w:top w:val="single" w:sz="4" w:space="0" w:color="auto"/>
              <w:bottom w:val="single" w:sz="4" w:space="0" w:color="auto"/>
              <w:right w:val="single" w:sz="4" w:space="0" w:color="auto"/>
            </w:tcBorders>
          </w:tcPr>
          <w:p w14:paraId="2AC66C7F" w14:textId="77777777" w:rsidR="00792B56" w:rsidRPr="00360E16" w:rsidRDefault="00792B56" w:rsidP="00CB5CD8">
            <w:pPr>
              <w:widowControl w:val="0"/>
              <w:tabs>
                <w:tab w:val="left" w:pos="0"/>
              </w:tabs>
              <w:autoSpaceDE w:val="0"/>
              <w:autoSpaceDN w:val="0"/>
              <w:adjustRightInd w:val="0"/>
              <w:jc w:val="both"/>
            </w:pPr>
            <w:bookmarkStart w:id="16" w:name="sub_10120"/>
            <w:r w:rsidRPr="00360E16">
              <w:t>Земельные участки (территории) общего пользования</w:t>
            </w:r>
            <w:bookmarkEnd w:id="16"/>
          </w:p>
        </w:tc>
      </w:tr>
    </w:tbl>
    <w:p w14:paraId="53DFC91A" w14:textId="77777777" w:rsidR="00792B56" w:rsidRPr="00360E16" w:rsidRDefault="00792B56" w:rsidP="00792B56">
      <w:pPr>
        <w:numPr>
          <w:ilvl w:val="0"/>
          <w:numId w:val="1"/>
        </w:numPr>
        <w:tabs>
          <w:tab w:val="left" w:pos="0"/>
          <w:tab w:val="left" w:pos="1876"/>
        </w:tabs>
        <w:suppressAutoHyphens/>
        <w:jc w:val="both"/>
        <w:rPr>
          <w:bCs/>
          <w:sz w:val="28"/>
          <w:szCs w:val="28"/>
        </w:rPr>
      </w:pP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1"/>
        <w:gridCol w:w="3417"/>
        <w:gridCol w:w="5431"/>
      </w:tblGrid>
      <w:tr w:rsidR="00792B56" w:rsidRPr="00360E16" w14:paraId="5B1BEBC1" w14:textId="77777777" w:rsidTr="00267408">
        <w:trPr>
          <w:trHeight w:val="284"/>
          <w:jc w:val="center"/>
        </w:trPr>
        <w:tc>
          <w:tcPr>
            <w:tcW w:w="531" w:type="pct"/>
          </w:tcPr>
          <w:p w14:paraId="4B32CB2D" w14:textId="77777777" w:rsidR="00792B56" w:rsidRPr="0001643C" w:rsidRDefault="00792B56" w:rsidP="00CB5CD8">
            <w:pPr>
              <w:tabs>
                <w:tab w:val="left" w:pos="0"/>
              </w:tabs>
              <w:jc w:val="center"/>
              <w:rPr>
                <w:bCs/>
              </w:rPr>
            </w:pPr>
            <w:r w:rsidRPr="0001643C">
              <w:rPr>
                <w:bCs/>
              </w:rPr>
              <w:t>Н-1</w:t>
            </w:r>
          </w:p>
        </w:tc>
        <w:tc>
          <w:tcPr>
            <w:tcW w:w="1726" w:type="pct"/>
          </w:tcPr>
          <w:p w14:paraId="76A96A4A" w14:textId="77777777" w:rsidR="00792B56" w:rsidRPr="0001643C" w:rsidRDefault="00792B56" w:rsidP="00CB5CD8">
            <w:pPr>
              <w:tabs>
                <w:tab w:val="left" w:pos="0"/>
              </w:tabs>
            </w:pPr>
            <w:r w:rsidRPr="0001643C">
              <w:t xml:space="preserve">Земли населенных пунктов (расширение) </w:t>
            </w:r>
          </w:p>
        </w:tc>
        <w:tc>
          <w:tcPr>
            <w:tcW w:w="2743" w:type="pct"/>
          </w:tcPr>
          <w:p w14:paraId="5C5F9D21" w14:textId="77777777" w:rsidR="00792B56" w:rsidRPr="0001643C" w:rsidRDefault="00792B56" w:rsidP="00CB5CD8">
            <w:pPr>
              <w:tabs>
                <w:tab w:val="left" w:pos="0"/>
              </w:tabs>
              <w:jc w:val="both"/>
            </w:pPr>
            <w:r w:rsidRPr="0001643C">
              <w:t>земли, не подлежащие назначению регламентов</w:t>
            </w:r>
          </w:p>
        </w:tc>
      </w:tr>
    </w:tbl>
    <w:p w14:paraId="5930331D" w14:textId="77777777" w:rsidR="00792B56" w:rsidRPr="00360E16" w:rsidRDefault="00792B56" w:rsidP="00792B56">
      <w:pPr>
        <w:numPr>
          <w:ilvl w:val="0"/>
          <w:numId w:val="1"/>
        </w:numPr>
        <w:tabs>
          <w:tab w:val="left" w:pos="0"/>
          <w:tab w:val="left" w:pos="1876"/>
        </w:tabs>
        <w:suppressAutoHyphens/>
        <w:jc w:val="both"/>
        <w:rPr>
          <w:bCs/>
          <w:sz w:val="28"/>
          <w:szCs w:val="28"/>
        </w:rPr>
      </w:pPr>
    </w:p>
    <w:p w14:paraId="2925BDDF" w14:textId="77777777" w:rsidR="00792B56" w:rsidRPr="00360E16" w:rsidRDefault="00792B56" w:rsidP="00792B56">
      <w:pPr>
        <w:numPr>
          <w:ilvl w:val="0"/>
          <w:numId w:val="1"/>
        </w:numPr>
        <w:tabs>
          <w:tab w:val="clear" w:pos="432"/>
          <w:tab w:val="num" w:pos="0"/>
          <w:tab w:val="left" w:pos="1876"/>
        </w:tabs>
        <w:suppressAutoHyphens/>
        <w:ind w:left="0" w:firstLine="709"/>
        <w:jc w:val="both"/>
        <w:rPr>
          <w:bCs/>
          <w:sz w:val="28"/>
          <w:szCs w:val="28"/>
        </w:rPr>
      </w:pPr>
      <w:r w:rsidRPr="00360E16">
        <w:rPr>
          <w:bCs/>
          <w:sz w:val="28"/>
          <w:szCs w:val="28"/>
        </w:rPr>
        <w:t>К городским лесам относятся леса, расположенные на землях населенных пунктов.</w:t>
      </w:r>
    </w:p>
    <w:p w14:paraId="27F1E1CA" w14:textId="77777777" w:rsidR="00792B56" w:rsidRPr="00360E16" w:rsidRDefault="00792B56" w:rsidP="00792B56">
      <w:pPr>
        <w:numPr>
          <w:ilvl w:val="0"/>
          <w:numId w:val="1"/>
        </w:numPr>
        <w:tabs>
          <w:tab w:val="clear" w:pos="432"/>
          <w:tab w:val="num" w:pos="0"/>
          <w:tab w:val="left" w:pos="1876"/>
        </w:tabs>
        <w:suppressAutoHyphens/>
        <w:ind w:left="0" w:firstLine="709"/>
        <w:jc w:val="both"/>
        <w:rPr>
          <w:bCs/>
          <w:sz w:val="28"/>
          <w:szCs w:val="28"/>
        </w:rPr>
      </w:pPr>
      <w:r w:rsidRPr="00360E16">
        <w:rPr>
          <w:bCs/>
          <w:sz w:val="28"/>
          <w:szCs w:val="28"/>
        </w:rPr>
        <w:t>В городских лесах запрещаются:</w:t>
      </w:r>
    </w:p>
    <w:p w14:paraId="056FCAB1" w14:textId="77777777" w:rsidR="00792B56" w:rsidRPr="00360E16" w:rsidRDefault="00792B56" w:rsidP="00792B56">
      <w:pPr>
        <w:numPr>
          <w:ilvl w:val="0"/>
          <w:numId w:val="1"/>
        </w:numPr>
        <w:tabs>
          <w:tab w:val="clear" w:pos="432"/>
          <w:tab w:val="num" w:pos="0"/>
          <w:tab w:val="left" w:pos="1876"/>
        </w:tabs>
        <w:suppressAutoHyphens/>
        <w:ind w:left="0" w:firstLine="709"/>
        <w:jc w:val="both"/>
        <w:rPr>
          <w:bCs/>
          <w:sz w:val="28"/>
          <w:szCs w:val="28"/>
        </w:rPr>
      </w:pPr>
      <w:r w:rsidRPr="00360E16">
        <w:rPr>
          <w:bCs/>
          <w:sz w:val="28"/>
          <w:szCs w:val="28"/>
        </w:rPr>
        <w:t>1) использование токсичных химических препаратов;</w:t>
      </w:r>
    </w:p>
    <w:p w14:paraId="2CBFA6A5" w14:textId="77777777" w:rsidR="00792B56" w:rsidRPr="00360E16" w:rsidRDefault="00792B56" w:rsidP="00792B56">
      <w:pPr>
        <w:numPr>
          <w:ilvl w:val="0"/>
          <w:numId w:val="1"/>
        </w:numPr>
        <w:tabs>
          <w:tab w:val="clear" w:pos="432"/>
          <w:tab w:val="num" w:pos="0"/>
          <w:tab w:val="left" w:pos="1876"/>
        </w:tabs>
        <w:suppressAutoHyphens/>
        <w:ind w:left="0" w:firstLine="709"/>
        <w:jc w:val="both"/>
        <w:rPr>
          <w:bCs/>
          <w:sz w:val="28"/>
          <w:szCs w:val="28"/>
        </w:rPr>
      </w:pPr>
      <w:r w:rsidRPr="00360E16">
        <w:rPr>
          <w:bCs/>
          <w:sz w:val="28"/>
          <w:szCs w:val="28"/>
        </w:rPr>
        <w:t>2) осуществление видов деятельности в сфере охотничьего хозяйства;</w:t>
      </w:r>
    </w:p>
    <w:p w14:paraId="4F68C036" w14:textId="77777777" w:rsidR="00792B56" w:rsidRPr="00360E16" w:rsidRDefault="00792B56" w:rsidP="00792B56">
      <w:pPr>
        <w:numPr>
          <w:ilvl w:val="0"/>
          <w:numId w:val="1"/>
        </w:numPr>
        <w:tabs>
          <w:tab w:val="clear" w:pos="432"/>
          <w:tab w:val="num" w:pos="0"/>
          <w:tab w:val="left" w:pos="1876"/>
        </w:tabs>
        <w:suppressAutoHyphens/>
        <w:ind w:left="0" w:firstLine="709"/>
        <w:jc w:val="both"/>
        <w:rPr>
          <w:bCs/>
          <w:sz w:val="28"/>
          <w:szCs w:val="28"/>
        </w:rPr>
      </w:pPr>
      <w:r w:rsidRPr="00360E16">
        <w:rPr>
          <w:bCs/>
          <w:sz w:val="28"/>
          <w:szCs w:val="28"/>
        </w:rPr>
        <w:t>3) ведение сельского хозяйства;</w:t>
      </w:r>
    </w:p>
    <w:p w14:paraId="00A2C145" w14:textId="77777777" w:rsidR="00792B56" w:rsidRPr="00360E16" w:rsidRDefault="00792B56" w:rsidP="00792B56">
      <w:pPr>
        <w:numPr>
          <w:ilvl w:val="0"/>
          <w:numId w:val="1"/>
        </w:numPr>
        <w:tabs>
          <w:tab w:val="clear" w:pos="432"/>
          <w:tab w:val="num" w:pos="0"/>
          <w:tab w:val="left" w:pos="1876"/>
        </w:tabs>
        <w:suppressAutoHyphens/>
        <w:ind w:left="0" w:firstLine="709"/>
        <w:jc w:val="both"/>
        <w:rPr>
          <w:bCs/>
          <w:sz w:val="28"/>
          <w:szCs w:val="28"/>
        </w:rPr>
      </w:pPr>
      <w:r w:rsidRPr="00360E16">
        <w:rPr>
          <w:bCs/>
          <w:sz w:val="28"/>
          <w:szCs w:val="28"/>
        </w:rPr>
        <w:t>4) разведка и добыча полезных ископаемых;</w:t>
      </w:r>
    </w:p>
    <w:p w14:paraId="7EDD2BE2" w14:textId="77777777" w:rsidR="00792B56" w:rsidRPr="00360E16" w:rsidRDefault="00792B56" w:rsidP="00792B56">
      <w:pPr>
        <w:numPr>
          <w:ilvl w:val="0"/>
          <w:numId w:val="1"/>
        </w:numPr>
        <w:tabs>
          <w:tab w:val="clear" w:pos="432"/>
          <w:tab w:val="num" w:pos="0"/>
          <w:tab w:val="left" w:pos="1876"/>
        </w:tabs>
        <w:suppressAutoHyphens/>
        <w:ind w:left="0" w:firstLine="709"/>
        <w:jc w:val="both"/>
        <w:rPr>
          <w:bCs/>
          <w:sz w:val="28"/>
          <w:szCs w:val="28"/>
        </w:rPr>
      </w:pPr>
      <w:r w:rsidRPr="00360E16">
        <w:rPr>
          <w:bCs/>
          <w:sz w:val="28"/>
          <w:szCs w:val="28"/>
        </w:rPr>
        <w:lastRenderedPageBreak/>
        <w:t>5) строительство и эксплуатация объектов капитального строительства, за исключением гидротехнических сооружений.</w:t>
      </w:r>
    </w:p>
    <w:p w14:paraId="05E989AC" w14:textId="77777777" w:rsidR="00792B56" w:rsidRPr="00360E16" w:rsidRDefault="00792B56" w:rsidP="00792B56">
      <w:pPr>
        <w:numPr>
          <w:ilvl w:val="0"/>
          <w:numId w:val="1"/>
        </w:numPr>
        <w:tabs>
          <w:tab w:val="clear" w:pos="432"/>
          <w:tab w:val="num" w:pos="0"/>
          <w:tab w:val="left" w:pos="1876"/>
        </w:tabs>
        <w:suppressAutoHyphens/>
        <w:ind w:left="0" w:firstLine="709"/>
        <w:jc w:val="both"/>
        <w:rPr>
          <w:bCs/>
          <w:sz w:val="28"/>
          <w:szCs w:val="28"/>
        </w:rPr>
      </w:pPr>
      <w:r w:rsidRPr="00360E16">
        <w:rPr>
          <w:bCs/>
          <w:sz w:val="28"/>
          <w:szCs w:val="28"/>
        </w:rPr>
        <w:t>Изменение границ земель, на которых располагаются городские леса, которое может привести к уменьшению их площади, не допускается.</w:t>
      </w:r>
    </w:p>
    <w:p w14:paraId="6B534135" w14:textId="77777777" w:rsidR="00792B56" w:rsidRPr="003F0AC7" w:rsidRDefault="00792B56" w:rsidP="00792B56">
      <w:pPr>
        <w:numPr>
          <w:ilvl w:val="0"/>
          <w:numId w:val="1"/>
        </w:numPr>
        <w:tabs>
          <w:tab w:val="clear" w:pos="432"/>
          <w:tab w:val="num" w:pos="0"/>
        </w:tabs>
        <w:suppressAutoHyphens/>
        <w:ind w:left="0" w:firstLine="709"/>
        <w:jc w:val="both"/>
        <w:rPr>
          <w:bCs/>
          <w:sz w:val="28"/>
          <w:szCs w:val="28"/>
        </w:rPr>
      </w:pPr>
      <w:r w:rsidRPr="003F0AC7">
        <w:rPr>
          <w:bCs/>
          <w:sz w:val="28"/>
          <w:szCs w:val="28"/>
        </w:rPr>
        <w:t>Береговые полосы. Порядок установления и размеры, режим использования территории береговых полос водных объектов общего пользования описан в ст</w:t>
      </w:r>
      <w:r>
        <w:rPr>
          <w:bCs/>
          <w:sz w:val="28"/>
          <w:szCs w:val="28"/>
        </w:rPr>
        <w:t>атье</w:t>
      </w:r>
      <w:r w:rsidRPr="003F0AC7">
        <w:rPr>
          <w:bCs/>
          <w:sz w:val="28"/>
          <w:szCs w:val="28"/>
        </w:rPr>
        <w:t xml:space="preserve"> 56 настоящих Правил.</w:t>
      </w:r>
    </w:p>
    <w:p w14:paraId="73F97128" w14:textId="77777777" w:rsidR="00792B56" w:rsidRPr="003F0AC7" w:rsidRDefault="00792B56" w:rsidP="00267408">
      <w:pPr>
        <w:numPr>
          <w:ilvl w:val="0"/>
          <w:numId w:val="1"/>
        </w:numPr>
        <w:tabs>
          <w:tab w:val="clear" w:pos="432"/>
          <w:tab w:val="num" w:pos="0"/>
        </w:tabs>
        <w:suppressAutoHyphens/>
        <w:ind w:left="0" w:firstLine="709"/>
        <w:jc w:val="both"/>
        <w:outlineLvl w:val="4"/>
        <w:rPr>
          <w:bCs/>
          <w:sz w:val="28"/>
          <w:szCs w:val="28"/>
        </w:rPr>
      </w:pPr>
      <w:r w:rsidRPr="003F0AC7">
        <w:rPr>
          <w:bCs/>
          <w:sz w:val="28"/>
          <w:szCs w:val="28"/>
        </w:rPr>
        <w:t>Земельные участки,</w:t>
      </w:r>
      <w:r w:rsidRPr="003F0AC7">
        <w:rPr>
          <w:rFonts w:ascii="Calibri" w:eastAsia="Calibri" w:hAnsi="Calibri"/>
          <w:bCs/>
          <w:sz w:val="28"/>
          <w:szCs w:val="28"/>
          <w:lang w:eastAsia="en-US"/>
        </w:rPr>
        <w:t xml:space="preserve"> </w:t>
      </w:r>
      <w:r w:rsidRPr="003F0AC7">
        <w:rPr>
          <w:bCs/>
          <w:sz w:val="28"/>
          <w:szCs w:val="28"/>
        </w:rPr>
        <w:t>предназначенные для размещения линейных объектов и (или) занятые линейными объектами ЗУ-ЛО.</w:t>
      </w:r>
    </w:p>
    <w:p w14:paraId="437702BE" w14:textId="77777777" w:rsidR="00792B56" w:rsidRPr="00360E16" w:rsidRDefault="00792B56" w:rsidP="00792B56">
      <w:pPr>
        <w:widowControl w:val="0"/>
        <w:numPr>
          <w:ilvl w:val="0"/>
          <w:numId w:val="1"/>
        </w:numPr>
        <w:tabs>
          <w:tab w:val="clear" w:pos="432"/>
          <w:tab w:val="num" w:pos="0"/>
        </w:tabs>
        <w:suppressAutoHyphens/>
        <w:autoSpaceDE w:val="0"/>
        <w:autoSpaceDN w:val="0"/>
        <w:adjustRightInd w:val="0"/>
        <w:ind w:left="0" w:firstLine="709"/>
        <w:jc w:val="both"/>
        <w:rPr>
          <w:sz w:val="28"/>
          <w:szCs w:val="28"/>
        </w:rPr>
      </w:pPr>
      <w:r w:rsidRPr="003F0AC7">
        <w:rPr>
          <w:bCs/>
          <w:sz w:val="28"/>
          <w:szCs w:val="28"/>
        </w:rPr>
        <w:t xml:space="preserve">Линейные объекты </w:t>
      </w:r>
      <w:r w:rsidR="00267408">
        <w:rPr>
          <w:bCs/>
          <w:sz w:val="28"/>
          <w:szCs w:val="28"/>
        </w:rPr>
        <w:t>–</w:t>
      </w:r>
      <w:r w:rsidRPr="003F0AC7">
        <w:rPr>
          <w:bCs/>
          <w:sz w:val="28"/>
          <w:szCs w:val="28"/>
        </w:rPr>
        <w:t xml:space="preserve"> линии</w:t>
      </w:r>
      <w:r w:rsidR="00267408">
        <w:rPr>
          <w:bCs/>
          <w:sz w:val="28"/>
          <w:szCs w:val="28"/>
        </w:rPr>
        <w:t xml:space="preserve"> </w:t>
      </w:r>
      <w:r w:rsidRPr="003F0AC7">
        <w:rPr>
          <w:bCs/>
          <w:sz w:val="28"/>
          <w:szCs w:val="28"/>
        </w:rPr>
        <w:t>электропередачи, линии связи (в том числе линейно-кабельные сооружения), трубопроводы, автомобильные</w:t>
      </w:r>
      <w:r w:rsidRPr="00360E16">
        <w:rPr>
          <w:sz w:val="28"/>
          <w:szCs w:val="28"/>
        </w:rPr>
        <w:t xml:space="preserve"> дороги, железнодорожные линии и другие подобные сооружения.</w:t>
      </w:r>
    </w:p>
    <w:p w14:paraId="47B10C90" w14:textId="77777777" w:rsidR="00792B56" w:rsidRPr="00E64397" w:rsidRDefault="00792B56" w:rsidP="00792B56">
      <w:pPr>
        <w:numPr>
          <w:ilvl w:val="0"/>
          <w:numId w:val="1"/>
        </w:numPr>
        <w:tabs>
          <w:tab w:val="clear" w:pos="432"/>
          <w:tab w:val="num" w:pos="0"/>
        </w:tabs>
        <w:suppressAutoHyphens/>
        <w:ind w:left="0" w:firstLine="709"/>
        <w:jc w:val="both"/>
      </w:pPr>
    </w:p>
    <w:p w14:paraId="6E3BCC79" w14:textId="77777777" w:rsidR="00792B56" w:rsidRDefault="00792B56" w:rsidP="00267408">
      <w:pPr>
        <w:numPr>
          <w:ilvl w:val="0"/>
          <w:numId w:val="1"/>
        </w:numPr>
        <w:tabs>
          <w:tab w:val="clear" w:pos="432"/>
          <w:tab w:val="num" w:pos="0"/>
        </w:tabs>
        <w:suppressAutoHyphens/>
        <w:ind w:left="0" w:firstLine="0"/>
        <w:jc w:val="center"/>
        <w:outlineLvl w:val="3"/>
        <w:rPr>
          <w:b/>
          <w:bCs/>
          <w:sz w:val="20"/>
          <w:szCs w:val="20"/>
        </w:rPr>
      </w:pPr>
      <w:r w:rsidRPr="003F0AC7">
        <w:rPr>
          <w:sz w:val="28"/>
          <w:szCs w:val="28"/>
        </w:rPr>
        <w:t>Виды разрешенного использования земельных участков, предназначенных для размещения линейных объектов и (или) занятых линейными объектами и объектов капитального строительства</w:t>
      </w:r>
    </w:p>
    <w:p w14:paraId="072027D6" w14:textId="77777777" w:rsidR="00792B56" w:rsidRPr="003F0AC7" w:rsidRDefault="00792B56" w:rsidP="00267408">
      <w:pPr>
        <w:numPr>
          <w:ilvl w:val="0"/>
          <w:numId w:val="1"/>
        </w:numPr>
        <w:tabs>
          <w:tab w:val="clear" w:pos="432"/>
          <w:tab w:val="num" w:pos="0"/>
        </w:tabs>
        <w:suppressAutoHyphens/>
        <w:ind w:left="0" w:firstLine="0"/>
        <w:jc w:val="right"/>
        <w:outlineLvl w:val="3"/>
      </w:pPr>
      <w:r w:rsidRPr="003F0AC7">
        <w:t xml:space="preserve"> Таблица 37</w:t>
      </w:r>
    </w:p>
    <w:tbl>
      <w:tblPr>
        <w:tblW w:w="4997" w:type="pct"/>
        <w:tblInd w:w="47"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775"/>
        <w:gridCol w:w="9130"/>
      </w:tblGrid>
      <w:tr w:rsidR="00267408" w:rsidRPr="00E64397" w14:paraId="699A87DD" w14:textId="77777777" w:rsidTr="00267408">
        <w:tc>
          <w:tcPr>
            <w:tcW w:w="391" w:type="pct"/>
            <w:tcBorders>
              <w:top w:val="single" w:sz="4" w:space="0" w:color="auto"/>
              <w:bottom w:val="single" w:sz="4" w:space="0" w:color="auto"/>
              <w:right w:val="single" w:sz="4" w:space="0" w:color="auto"/>
            </w:tcBorders>
            <w:vAlign w:val="center"/>
          </w:tcPr>
          <w:p w14:paraId="77A4E32D" w14:textId="77777777" w:rsidR="00267408" w:rsidRPr="003F0AC7" w:rsidRDefault="00267408" w:rsidP="00267408">
            <w:pPr>
              <w:tabs>
                <w:tab w:val="left" w:pos="0"/>
              </w:tabs>
              <w:jc w:val="center"/>
              <w:outlineLvl w:val="3"/>
            </w:pPr>
            <w:r w:rsidRPr="003F0AC7">
              <w:t>Код</w:t>
            </w:r>
          </w:p>
        </w:tc>
        <w:tc>
          <w:tcPr>
            <w:tcW w:w="4609" w:type="pct"/>
            <w:tcBorders>
              <w:top w:val="single" w:sz="4" w:space="0" w:color="auto"/>
              <w:bottom w:val="single" w:sz="4" w:space="0" w:color="auto"/>
              <w:right w:val="single" w:sz="4" w:space="0" w:color="auto"/>
            </w:tcBorders>
            <w:vAlign w:val="center"/>
          </w:tcPr>
          <w:p w14:paraId="0BAC3C86" w14:textId="77777777" w:rsidR="00267408" w:rsidRPr="003F0AC7" w:rsidRDefault="00267408" w:rsidP="00267408">
            <w:pPr>
              <w:tabs>
                <w:tab w:val="left" w:pos="0"/>
              </w:tabs>
              <w:jc w:val="center"/>
              <w:outlineLvl w:val="3"/>
            </w:pPr>
            <w:r w:rsidRPr="003F0AC7">
              <w:t>Наименование вида разрешенного использования земельного участка и ОКС</w:t>
            </w:r>
            <w:r>
              <w:rPr>
                <w:rStyle w:val="aff1"/>
              </w:rPr>
              <w:footnoteReference w:id="3"/>
            </w:r>
          </w:p>
        </w:tc>
      </w:tr>
      <w:tr w:rsidR="00792B56" w:rsidRPr="00E64397" w14:paraId="0A05FF22" w14:textId="77777777" w:rsidTr="00267408">
        <w:tc>
          <w:tcPr>
            <w:tcW w:w="391" w:type="pct"/>
            <w:tcBorders>
              <w:top w:val="single" w:sz="4" w:space="0" w:color="auto"/>
              <w:bottom w:val="single" w:sz="4" w:space="0" w:color="auto"/>
              <w:right w:val="single" w:sz="4" w:space="0" w:color="auto"/>
            </w:tcBorders>
          </w:tcPr>
          <w:p w14:paraId="685B2969" w14:textId="77777777" w:rsidR="00792B56" w:rsidRPr="003F0AC7" w:rsidRDefault="00792B56" w:rsidP="00CB5CD8">
            <w:pPr>
              <w:widowControl w:val="0"/>
              <w:tabs>
                <w:tab w:val="left" w:pos="0"/>
              </w:tabs>
              <w:autoSpaceDE w:val="0"/>
              <w:autoSpaceDN w:val="0"/>
              <w:adjustRightInd w:val="0"/>
              <w:jc w:val="center"/>
            </w:pPr>
            <w:r w:rsidRPr="003F0AC7">
              <w:t>3.1</w:t>
            </w:r>
          </w:p>
        </w:tc>
        <w:tc>
          <w:tcPr>
            <w:tcW w:w="4609" w:type="pct"/>
            <w:tcBorders>
              <w:top w:val="single" w:sz="4" w:space="0" w:color="auto"/>
              <w:bottom w:val="single" w:sz="4" w:space="0" w:color="auto"/>
              <w:right w:val="single" w:sz="4" w:space="0" w:color="auto"/>
            </w:tcBorders>
          </w:tcPr>
          <w:p w14:paraId="0C509237" w14:textId="77777777" w:rsidR="00792B56" w:rsidRPr="003F0AC7" w:rsidRDefault="00792B56" w:rsidP="00CB5CD8">
            <w:pPr>
              <w:widowControl w:val="0"/>
              <w:tabs>
                <w:tab w:val="left" w:pos="0"/>
              </w:tabs>
              <w:autoSpaceDE w:val="0"/>
              <w:autoSpaceDN w:val="0"/>
              <w:adjustRightInd w:val="0"/>
              <w:jc w:val="both"/>
            </w:pPr>
            <w:r w:rsidRPr="003F0AC7">
              <w:t>Коммунальное обслуживание</w:t>
            </w:r>
          </w:p>
        </w:tc>
      </w:tr>
      <w:tr w:rsidR="00792B56" w:rsidRPr="00E64397" w14:paraId="13C8E6D3" w14:textId="77777777" w:rsidTr="00267408">
        <w:tc>
          <w:tcPr>
            <w:tcW w:w="391" w:type="pct"/>
            <w:tcBorders>
              <w:top w:val="single" w:sz="4" w:space="0" w:color="auto"/>
              <w:bottom w:val="single" w:sz="4" w:space="0" w:color="auto"/>
              <w:right w:val="single" w:sz="4" w:space="0" w:color="auto"/>
            </w:tcBorders>
          </w:tcPr>
          <w:p w14:paraId="231962D7" w14:textId="77777777" w:rsidR="00792B56" w:rsidRPr="003F0AC7" w:rsidRDefault="00792B56" w:rsidP="00CB5CD8">
            <w:pPr>
              <w:widowControl w:val="0"/>
              <w:tabs>
                <w:tab w:val="left" w:pos="0"/>
              </w:tabs>
              <w:autoSpaceDE w:val="0"/>
              <w:autoSpaceDN w:val="0"/>
              <w:adjustRightInd w:val="0"/>
              <w:jc w:val="center"/>
            </w:pPr>
            <w:r w:rsidRPr="003F0AC7">
              <w:t>6.7</w:t>
            </w:r>
          </w:p>
        </w:tc>
        <w:tc>
          <w:tcPr>
            <w:tcW w:w="4609" w:type="pct"/>
            <w:tcBorders>
              <w:top w:val="single" w:sz="4" w:space="0" w:color="auto"/>
              <w:bottom w:val="single" w:sz="4" w:space="0" w:color="auto"/>
              <w:right w:val="single" w:sz="4" w:space="0" w:color="auto"/>
            </w:tcBorders>
          </w:tcPr>
          <w:p w14:paraId="1FF1A162" w14:textId="77777777" w:rsidR="00792B56" w:rsidRPr="003F0AC7" w:rsidRDefault="00792B56" w:rsidP="00CB5CD8">
            <w:pPr>
              <w:widowControl w:val="0"/>
              <w:tabs>
                <w:tab w:val="left" w:pos="0"/>
              </w:tabs>
              <w:autoSpaceDE w:val="0"/>
              <w:autoSpaceDN w:val="0"/>
              <w:adjustRightInd w:val="0"/>
              <w:jc w:val="both"/>
            </w:pPr>
            <w:r w:rsidRPr="003F0AC7">
              <w:t>Энергетика</w:t>
            </w:r>
          </w:p>
        </w:tc>
      </w:tr>
      <w:tr w:rsidR="00792B56" w:rsidRPr="00E64397" w14:paraId="71796E3D" w14:textId="77777777" w:rsidTr="00267408">
        <w:tc>
          <w:tcPr>
            <w:tcW w:w="391" w:type="pct"/>
            <w:tcBorders>
              <w:top w:val="single" w:sz="4" w:space="0" w:color="auto"/>
              <w:bottom w:val="single" w:sz="4" w:space="0" w:color="auto"/>
              <w:right w:val="single" w:sz="4" w:space="0" w:color="auto"/>
            </w:tcBorders>
          </w:tcPr>
          <w:p w14:paraId="1D4BE54D" w14:textId="77777777" w:rsidR="00792B56" w:rsidRPr="003F0AC7" w:rsidRDefault="00792B56" w:rsidP="00CB5CD8">
            <w:pPr>
              <w:widowControl w:val="0"/>
              <w:tabs>
                <w:tab w:val="left" w:pos="0"/>
              </w:tabs>
              <w:autoSpaceDE w:val="0"/>
              <w:autoSpaceDN w:val="0"/>
              <w:adjustRightInd w:val="0"/>
              <w:jc w:val="center"/>
            </w:pPr>
            <w:r w:rsidRPr="003F0AC7">
              <w:t>6.8</w:t>
            </w:r>
          </w:p>
        </w:tc>
        <w:tc>
          <w:tcPr>
            <w:tcW w:w="4609" w:type="pct"/>
            <w:tcBorders>
              <w:top w:val="single" w:sz="4" w:space="0" w:color="auto"/>
              <w:bottom w:val="single" w:sz="4" w:space="0" w:color="auto"/>
              <w:right w:val="single" w:sz="4" w:space="0" w:color="auto"/>
            </w:tcBorders>
          </w:tcPr>
          <w:p w14:paraId="03A87ABE" w14:textId="77777777" w:rsidR="00792B56" w:rsidRPr="003F0AC7" w:rsidRDefault="00792B56" w:rsidP="00CB5CD8">
            <w:pPr>
              <w:widowControl w:val="0"/>
              <w:tabs>
                <w:tab w:val="left" w:pos="0"/>
              </w:tabs>
              <w:autoSpaceDE w:val="0"/>
              <w:autoSpaceDN w:val="0"/>
              <w:adjustRightInd w:val="0"/>
              <w:jc w:val="both"/>
            </w:pPr>
            <w:r w:rsidRPr="003F0AC7">
              <w:t>Связь</w:t>
            </w:r>
          </w:p>
        </w:tc>
      </w:tr>
      <w:tr w:rsidR="00792B56" w:rsidRPr="00E64397" w14:paraId="703397F8" w14:textId="77777777" w:rsidTr="00267408">
        <w:tc>
          <w:tcPr>
            <w:tcW w:w="391" w:type="pct"/>
            <w:tcBorders>
              <w:top w:val="single" w:sz="4" w:space="0" w:color="auto"/>
              <w:bottom w:val="single" w:sz="4" w:space="0" w:color="auto"/>
              <w:right w:val="single" w:sz="4" w:space="0" w:color="auto"/>
            </w:tcBorders>
          </w:tcPr>
          <w:p w14:paraId="5A87023C" w14:textId="77777777" w:rsidR="00792B56" w:rsidRPr="003F0AC7" w:rsidRDefault="00792B56" w:rsidP="00CB5CD8">
            <w:pPr>
              <w:widowControl w:val="0"/>
              <w:tabs>
                <w:tab w:val="left" w:pos="0"/>
              </w:tabs>
              <w:autoSpaceDE w:val="0"/>
              <w:autoSpaceDN w:val="0"/>
              <w:adjustRightInd w:val="0"/>
              <w:jc w:val="center"/>
            </w:pPr>
            <w:r w:rsidRPr="003F0AC7">
              <w:t>7.1</w:t>
            </w:r>
          </w:p>
        </w:tc>
        <w:tc>
          <w:tcPr>
            <w:tcW w:w="4609" w:type="pct"/>
            <w:tcBorders>
              <w:top w:val="single" w:sz="4" w:space="0" w:color="auto"/>
              <w:bottom w:val="single" w:sz="4" w:space="0" w:color="auto"/>
              <w:right w:val="single" w:sz="4" w:space="0" w:color="auto"/>
            </w:tcBorders>
          </w:tcPr>
          <w:p w14:paraId="086D9D2E" w14:textId="77777777" w:rsidR="00792B56" w:rsidRPr="003F0AC7" w:rsidRDefault="00792B56" w:rsidP="00CB5CD8">
            <w:pPr>
              <w:widowControl w:val="0"/>
              <w:tabs>
                <w:tab w:val="left" w:pos="0"/>
              </w:tabs>
              <w:autoSpaceDE w:val="0"/>
              <w:autoSpaceDN w:val="0"/>
              <w:adjustRightInd w:val="0"/>
              <w:jc w:val="both"/>
            </w:pPr>
            <w:r w:rsidRPr="003F0AC7">
              <w:t>Железнодорожный транспорт</w:t>
            </w:r>
          </w:p>
        </w:tc>
      </w:tr>
      <w:tr w:rsidR="00792B56" w:rsidRPr="00E64397" w14:paraId="62053877" w14:textId="77777777" w:rsidTr="00267408">
        <w:tc>
          <w:tcPr>
            <w:tcW w:w="391" w:type="pct"/>
            <w:tcBorders>
              <w:top w:val="single" w:sz="4" w:space="0" w:color="auto"/>
              <w:bottom w:val="single" w:sz="4" w:space="0" w:color="auto"/>
              <w:right w:val="single" w:sz="4" w:space="0" w:color="auto"/>
            </w:tcBorders>
          </w:tcPr>
          <w:p w14:paraId="0659F005" w14:textId="77777777" w:rsidR="00792B56" w:rsidRPr="003F0AC7" w:rsidRDefault="00792B56" w:rsidP="00CB5CD8">
            <w:pPr>
              <w:widowControl w:val="0"/>
              <w:tabs>
                <w:tab w:val="left" w:pos="0"/>
              </w:tabs>
              <w:autoSpaceDE w:val="0"/>
              <w:autoSpaceDN w:val="0"/>
              <w:adjustRightInd w:val="0"/>
              <w:jc w:val="center"/>
            </w:pPr>
            <w:r w:rsidRPr="003F0AC7">
              <w:t>7.2</w:t>
            </w:r>
          </w:p>
        </w:tc>
        <w:tc>
          <w:tcPr>
            <w:tcW w:w="4609" w:type="pct"/>
            <w:tcBorders>
              <w:top w:val="single" w:sz="4" w:space="0" w:color="auto"/>
              <w:bottom w:val="single" w:sz="4" w:space="0" w:color="auto"/>
              <w:right w:val="single" w:sz="4" w:space="0" w:color="auto"/>
            </w:tcBorders>
          </w:tcPr>
          <w:p w14:paraId="4359AB16" w14:textId="77777777" w:rsidR="00792B56" w:rsidRPr="003F0AC7" w:rsidRDefault="00792B56" w:rsidP="00CB5CD8">
            <w:pPr>
              <w:widowControl w:val="0"/>
              <w:tabs>
                <w:tab w:val="left" w:pos="0"/>
              </w:tabs>
              <w:autoSpaceDE w:val="0"/>
              <w:autoSpaceDN w:val="0"/>
              <w:adjustRightInd w:val="0"/>
              <w:jc w:val="both"/>
            </w:pPr>
            <w:r w:rsidRPr="003F0AC7">
              <w:t>Автомобильный транспорт</w:t>
            </w:r>
          </w:p>
        </w:tc>
      </w:tr>
      <w:tr w:rsidR="00792B56" w:rsidRPr="00E64397" w14:paraId="756D4A4D" w14:textId="77777777" w:rsidTr="00267408">
        <w:tc>
          <w:tcPr>
            <w:tcW w:w="391" w:type="pct"/>
            <w:tcBorders>
              <w:top w:val="single" w:sz="4" w:space="0" w:color="auto"/>
              <w:bottom w:val="single" w:sz="4" w:space="0" w:color="auto"/>
              <w:right w:val="single" w:sz="4" w:space="0" w:color="auto"/>
            </w:tcBorders>
          </w:tcPr>
          <w:p w14:paraId="7D542663" w14:textId="77777777" w:rsidR="00792B56" w:rsidRPr="003F0AC7" w:rsidRDefault="00792B56" w:rsidP="00CB5CD8">
            <w:pPr>
              <w:widowControl w:val="0"/>
              <w:tabs>
                <w:tab w:val="left" w:pos="0"/>
              </w:tabs>
              <w:autoSpaceDE w:val="0"/>
              <w:autoSpaceDN w:val="0"/>
              <w:adjustRightInd w:val="0"/>
              <w:jc w:val="center"/>
            </w:pPr>
            <w:r w:rsidRPr="003F0AC7">
              <w:t>7.5</w:t>
            </w:r>
          </w:p>
        </w:tc>
        <w:tc>
          <w:tcPr>
            <w:tcW w:w="4609" w:type="pct"/>
            <w:tcBorders>
              <w:top w:val="single" w:sz="4" w:space="0" w:color="auto"/>
              <w:bottom w:val="single" w:sz="4" w:space="0" w:color="auto"/>
              <w:right w:val="single" w:sz="4" w:space="0" w:color="auto"/>
            </w:tcBorders>
          </w:tcPr>
          <w:p w14:paraId="20519928" w14:textId="77777777" w:rsidR="00792B56" w:rsidRPr="003F0AC7" w:rsidRDefault="00792B56" w:rsidP="00CB5CD8">
            <w:pPr>
              <w:widowControl w:val="0"/>
              <w:tabs>
                <w:tab w:val="left" w:pos="0"/>
              </w:tabs>
              <w:autoSpaceDE w:val="0"/>
              <w:autoSpaceDN w:val="0"/>
              <w:adjustRightInd w:val="0"/>
              <w:jc w:val="both"/>
            </w:pPr>
            <w:r w:rsidRPr="003F0AC7">
              <w:t>Трубопроводный транспорт</w:t>
            </w:r>
          </w:p>
        </w:tc>
      </w:tr>
      <w:tr w:rsidR="00792B56" w:rsidRPr="00E64397" w14:paraId="3092B761" w14:textId="77777777" w:rsidTr="00267408">
        <w:tc>
          <w:tcPr>
            <w:tcW w:w="391" w:type="pct"/>
            <w:tcBorders>
              <w:top w:val="single" w:sz="4" w:space="0" w:color="auto"/>
              <w:bottom w:val="single" w:sz="4" w:space="0" w:color="auto"/>
              <w:right w:val="single" w:sz="4" w:space="0" w:color="auto"/>
            </w:tcBorders>
            <w:vAlign w:val="center"/>
          </w:tcPr>
          <w:p w14:paraId="7CC863B4" w14:textId="77777777" w:rsidR="00792B56" w:rsidRPr="003F0AC7" w:rsidRDefault="00792B56" w:rsidP="00CB5CD8">
            <w:pPr>
              <w:widowControl w:val="0"/>
              <w:tabs>
                <w:tab w:val="left" w:pos="0"/>
              </w:tabs>
              <w:autoSpaceDE w:val="0"/>
              <w:autoSpaceDN w:val="0"/>
              <w:adjustRightInd w:val="0"/>
              <w:jc w:val="center"/>
            </w:pPr>
            <w:r w:rsidRPr="003F0AC7">
              <w:rPr>
                <w:rFonts w:eastAsia="MS Mincho"/>
              </w:rPr>
              <w:t>11.3</w:t>
            </w:r>
          </w:p>
        </w:tc>
        <w:tc>
          <w:tcPr>
            <w:tcW w:w="4609" w:type="pct"/>
            <w:tcBorders>
              <w:top w:val="single" w:sz="4" w:space="0" w:color="auto"/>
              <w:bottom w:val="single" w:sz="4" w:space="0" w:color="auto"/>
              <w:right w:val="single" w:sz="4" w:space="0" w:color="auto"/>
            </w:tcBorders>
            <w:vAlign w:val="center"/>
          </w:tcPr>
          <w:p w14:paraId="2EA5FAC9" w14:textId="77777777" w:rsidR="00792B56" w:rsidRPr="003F0AC7" w:rsidRDefault="00792B56" w:rsidP="00CB5CD8">
            <w:pPr>
              <w:widowControl w:val="0"/>
              <w:tabs>
                <w:tab w:val="left" w:pos="0"/>
              </w:tabs>
              <w:autoSpaceDE w:val="0"/>
              <w:autoSpaceDN w:val="0"/>
              <w:adjustRightInd w:val="0"/>
              <w:jc w:val="both"/>
            </w:pPr>
            <w:r w:rsidRPr="003F0AC7">
              <w:rPr>
                <w:rFonts w:eastAsia="MS Mincho"/>
              </w:rPr>
              <w:t>Гидротехнические сооружения</w:t>
            </w:r>
          </w:p>
        </w:tc>
      </w:tr>
      <w:tr w:rsidR="00792B56" w:rsidRPr="00E64397" w14:paraId="21599D2E" w14:textId="77777777" w:rsidTr="00267408">
        <w:tc>
          <w:tcPr>
            <w:tcW w:w="391" w:type="pct"/>
            <w:tcBorders>
              <w:top w:val="single" w:sz="4" w:space="0" w:color="auto"/>
              <w:bottom w:val="single" w:sz="4" w:space="0" w:color="auto"/>
              <w:right w:val="single" w:sz="4" w:space="0" w:color="auto"/>
            </w:tcBorders>
          </w:tcPr>
          <w:p w14:paraId="0791CD39" w14:textId="77777777" w:rsidR="00792B56" w:rsidRPr="003F0AC7" w:rsidRDefault="00792B56" w:rsidP="00CB5CD8">
            <w:pPr>
              <w:widowControl w:val="0"/>
              <w:tabs>
                <w:tab w:val="left" w:pos="0"/>
              </w:tabs>
              <w:autoSpaceDE w:val="0"/>
              <w:autoSpaceDN w:val="0"/>
              <w:adjustRightInd w:val="0"/>
              <w:jc w:val="center"/>
            </w:pPr>
            <w:r w:rsidRPr="003F0AC7">
              <w:t>12.0</w:t>
            </w:r>
          </w:p>
        </w:tc>
        <w:tc>
          <w:tcPr>
            <w:tcW w:w="4609" w:type="pct"/>
            <w:tcBorders>
              <w:top w:val="single" w:sz="4" w:space="0" w:color="auto"/>
              <w:bottom w:val="single" w:sz="4" w:space="0" w:color="auto"/>
              <w:right w:val="single" w:sz="4" w:space="0" w:color="auto"/>
            </w:tcBorders>
          </w:tcPr>
          <w:p w14:paraId="7F7AB408" w14:textId="77777777" w:rsidR="00792B56" w:rsidRPr="003F0AC7" w:rsidRDefault="00792B56" w:rsidP="00CB5CD8">
            <w:pPr>
              <w:widowControl w:val="0"/>
              <w:tabs>
                <w:tab w:val="left" w:pos="0"/>
              </w:tabs>
              <w:autoSpaceDE w:val="0"/>
              <w:autoSpaceDN w:val="0"/>
              <w:adjustRightInd w:val="0"/>
              <w:jc w:val="both"/>
            </w:pPr>
            <w:r w:rsidRPr="003F0AC7">
              <w:t>Земельные участки (территории) общего пользования</w:t>
            </w:r>
          </w:p>
        </w:tc>
      </w:tr>
    </w:tbl>
    <w:p w14:paraId="05EFB45F" w14:textId="77777777" w:rsidR="00792B56" w:rsidRDefault="00792B56" w:rsidP="00792B56">
      <w:pPr>
        <w:widowControl w:val="0"/>
        <w:numPr>
          <w:ilvl w:val="0"/>
          <w:numId w:val="1"/>
        </w:numPr>
        <w:tabs>
          <w:tab w:val="left" w:pos="0"/>
        </w:tabs>
        <w:suppressAutoHyphens/>
        <w:autoSpaceDE w:val="0"/>
        <w:autoSpaceDN w:val="0"/>
        <w:adjustRightInd w:val="0"/>
        <w:ind w:left="0" w:firstLine="709"/>
        <w:jc w:val="both"/>
        <w:rPr>
          <w:sz w:val="28"/>
          <w:szCs w:val="28"/>
        </w:rPr>
      </w:pPr>
    </w:p>
    <w:p w14:paraId="57E75F00" w14:textId="77777777" w:rsidR="00792B56" w:rsidRPr="003F0AC7" w:rsidRDefault="00792B56" w:rsidP="00267408">
      <w:pPr>
        <w:numPr>
          <w:ilvl w:val="0"/>
          <w:numId w:val="1"/>
        </w:numPr>
        <w:tabs>
          <w:tab w:val="left" w:pos="0"/>
        </w:tabs>
        <w:suppressAutoHyphens/>
        <w:autoSpaceDE w:val="0"/>
        <w:autoSpaceDN w:val="0"/>
        <w:adjustRightInd w:val="0"/>
        <w:ind w:left="0" w:firstLine="709"/>
        <w:jc w:val="both"/>
        <w:rPr>
          <w:sz w:val="28"/>
          <w:szCs w:val="28"/>
        </w:rPr>
      </w:pPr>
      <w:r w:rsidRPr="003F0AC7">
        <w:rPr>
          <w:sz w:val="28"/>
          <w:szCs w:val="28"/>
        </w:rPr>
        <w:t>В полосу отвода на железнодорожном транспорте входят земельные участки, прилегающие к железнодорожным путям, земельные участки,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 (п</w:t>
      </w:r>
      <w:r>
        <w:rPr>
          <w:sz w:val="28"/>
          <w:szCs w:val="28"/>
        </w:rPr>
        <w:t>ункт</w:t>
      </w:r>
      <w:r w:rsidRPr="003F0AC7">
        <w:rPr>
          <w:sz w:val="28"/>
          <w:szCs w:val="28"/>
        </w:rPr>
        <w:t xml:space="preserve"> 2 Норм отвода земельных участков, необходимых для формирования полосы отвода железных дорог, а также норм расчета охранных зон железных дорог</w:t>
      </w:r>
      <w:r>
        <w:rPr>
          <w:sz w:val="28"/>
          <w:szCs w:val="28"/>
        </w:rPr>
        <w:t xml:space="preserve">, </w:t>
      </w:r>
      <w:r w:rsidRPr="003F0AC7">
        <w:rPr>
          <w:bCs/>
          <w:sz w:val="28"/>
          <w:szCs w:val="28"/>
        </w:rPr>
        <w:lastRenderedPageBreak/>
        <w:t>утвержден</w:t>
      </w:r>
      <w:r>
        <w:rPr>
          <w:bCs/>
          <w:sz w:val="28"/>
          <w:szCs w:val="28"/>
        </w:rPr>
        <w:t>н</w:t>
      </w:r>
      <w:r w:rsidRPr="003F0AC7">
        <w:rPr>
          <w:bCs/>
          <w:sz w:val="28"/>
          <w:szCs w:val="28"/>
        </w:rPr>
        <w:t>ы</w:t>
      </w:r>
      <w:r>
        <w:rPr>
          <w:bCs/>
          <w:sz w:val="28"/>
          <w:szCs w:val="28"/>
        </w:rPr>
        <w:t>х</w:t>
      </w:r>
      <w:r w:rsidRPr="003F0AC7">
        <w:rPr>
          <w:sz w:val="28"/>
          <w:szCs w:val="28"/>
        </w:rPr>
        <w:t xml:space="preserve"> </w:t>
      </w:r>
      <w:r w:rsidRPr="000D5027">
        <w:rPr>
          <w:sz w:val="28"/>
          <w:szCs w:val="28"/>
        </w:rPr>
        <w:t>Приказом</w:t>
      </w:r>
      <w:r w:rsidRPr="003F0AC7">
        <w:rPr>
          <w:sz w:val="28"/>
          <w:szCs w:val="28"/>
        </w:rPr>
        <w:t xml:space="preserve"> </w:t>
      </w:r>
      <w:r w:rsidRPr="00436492">
        <w:rPr>
          <w:sz w:val="28"/>
          <w:szCs w:val="28"/>
        </w:rPr>
        <w:t>Министерства транс</w:t>
      </w:r>
      <w:r>
        <w:rPr>
          <w:sz w:val="28"/>
          <w:szCs w:val="28"/>
        </w:rPr>
        <w:t xml:space="preserve">порта </w:t>
      </w:r>
      <w:r w:rsidRPr="003F0AC7">
        <w:rPr>
          <w:sz w:val="28"/>
          <w:szCs w:val="28"/>
        </w:rPr>
        <w:t>Р</w:t>
      </w:r>
      <w:r>
        <w:rPr>
          <w:sz w:val="28"/>
          <w:szCs w:val="28"/>
        </w:rPr>
        <w:t xml:space="preserve">оссийской </w:t>
      </w:r>
      <w:r w:rsidRPr="003F0AC7">
        <w:rPr>
          <w:sz w:val="28"/>
          <w:szCs w:val="28"/>
        </w:rPr>
        <w:t>Ф</w:t>
      </w:r>
      <w:r>
        <w:rPr>
          <w:sz w:val="28"/>
          <w:szCs w:val="28"/>
        </w:rPr>
        <w:t>едерации</w:t>
      </w:r>
      <w:r w:rsidRPr="003F0AC7">
        <w:rPr>
          <w:sz w:val="28"/>
          <w:szCs w:val="28"/>
        </w:rPr>
        <w:t xml:space="preserve"> от 6</w:t>
      </w:r>
      <w:r w:rsidR="00267408">
        <w:rPr>
          <w:sz w:val="28"/>
          <w:szCs w:val="28"/>
        </w:rPr>
        <w:t> </w:t>
      </w:r>
      <w:r w:rsidRPr="003F0AC7">
        <w:rPr>
          <w:sz w:val="28"/>
          <w:szCs w:val="28"/>
        </w:rPr>
        <w:t>августа 2008 г</w:t>
      </w:r>
      <w:r>
        <w:rPr>
          <w:sz w:val="28"/>
          <w:szCs w:val="28"/>
        </w:rPr>
        <w:t>ода</w:t>
      </w:r>
      <w:r w:rsidRPr="003F0AC7">
        <w:rPr>
          <w:sz w:val="28"/>
          <w:szCs w:val="28"/>
        </w:rPr>
        <w:t xml:space="preserve"> № 126</w:t>
      </w:r>
      <w:r>
        <w:rPr>
          <w:sz w:val="28"/>
          <w:szCs w:val="28"/>
        </w:rPr>
        <w:t>)</w:t>
      </w:r>
      <w:r w:rsidRPr="003F0AC7">
        <w:rPr>
          <w:sz w:val="28"/>
          <w:szCs w:val="28"/>
        </w:rPr>
        <w:t xml:space="preserve">. </w:t>
      </w:r>
    </w:p>
    <w:p w14:paraId="62346F92" w14:textId="77777777" w:rsidR="00792B56" w:rsidRDefault="00792B56" w:rsidP="00267408">
      <w:pPr>
        <w:widowControl w:val="0"/>
        <w:numPr>
          <w:ilvl w:val="0"/>
          <w:numId w:val="1"/>
        </w:numPr>
        <w:tabs>
          <w:tab w:val="left" w:pos="0"/>
        </w:tabs>
        <w:suppressAutoHyphens/>
        <w:autoSpaceDE w:val="0"/>
        <w:autoSpaceDN w:val="0"/>
        <w:adjustRightInd w:val="0"/>
        <w:ind w:left="0" w:firstLine="709"/>
        <w:jc w:val="both"/>
        <w:rPr>
          <w:sz w:val="28"/>
          <w:szCs w:val="28"/>
        </w:rPr>
      </w:pPr>
      <w:r w:rsidRPr="003F0AC7">
        <w:rPr>
          <w:sz w:val="28"/>
          <w:szCs w:val="28"/>
        </w:rPr>
        <w:t>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 (владельцем инфраструктуры железнодорожного транспорта общего пользования или владельцем железнодорожного пути необщего пользования либо организацией, осуществляющая строительство объектов инфраструктуры железнодорожного транспорта общего пользования и (или) железнодорожных путей необщего пользован</w:t>
      </w:r>
      <w:r>
        <w:rPr>
          <w:sz w:val="28"/>
          <w:szCs w:val="28"/>
        </w:rPr>
        <w:t>ия</w:t>
      </w:r>
      <w:r w:rsidRPr="003F0AC7">
        <w:rPr>
          <w:sz w:val="28"/>
          <w:szCs w:val="28"/>
        </w:rPr>
        <w:t xml:space="preserve"> </w:t>
      </w:r>
      <w:r>
        <w:rPr>
          <w:sz w:val="28"/>
          <w:szCs w:val="28"/>
        </w:rPr>
        <w:t>(</w:t>
      </w:r>
      <w:r w:rsidRPr="003F0AC7">
        <w:rPr>
          <w:sz w:val="28"/>
          <w:szCs w:val="28"/>
        </w:rPr>
        <w:t>п</w:t>
      </w:r>
      <w:r>
        <w:rPr>
          <w:sz w:val="28"/>
          <w:szCs w:val="28"/>
        </w:rPr>
        <w:t>ункт</w:t>
      </w:r>
      <w:r w:rsidRPr="003F0AC7">
        <w:rPr>
          <w:sz w:val="28"/>
          <w:szCs w:val="28"/>
        </w:rPr>
        <w:t xml:space="preserve"> 5 Правил установления и использования полос отвода и охранных зон железных дорог</w:t>
      </w:r>
      <w:r>
        <w:rPr>
          <w:sz w:val="28"/>
          <w:szCs w:val="28"/>
        </w:rPr>
        <w:t xml:space="preserve">, </w:t>
      </w:r>
      <w:r w:rsidRPr="003F0AC7">
        <w:rPr>
          <w:bCs/>
          <w:sz w:val="28"/>
          <w:szCs w:val="28"/>
        </w:rPr>
        <w:t>утвержден</w:t>
      </w:r>
      <w:r>
        <w:rPr>
          <w:bCs/>
          <w:sz w:val="28"/>
          <w:szCs w:val="28"/>
        </w:rPr>
        <w:t>н</w:t>
      </w:r>
      <w:r w:rsidRPr="003F0AC7">
        <w:rPr>
          <w:bCs/>
          <w:sz w:val="28"/>
          <w:szCs w:val="28"/>
        </w:rPr>
        <w:t>ы</w:t>
      </w:r>
      <w:r>
        <w:rPr>
          <w:bCs/>
          <w:sz w:val="28"/>
          <w:szCs w:val="28"/>
        </w:rPr>
        <w:t>х</w:t>
      </w:r>
      <w:r w:rsidRPr="003F0AC7">
        <w:rPr>
          <w:bCs/>
          <w:sz w:val="28"/>
          <w:szCs w:val="28"/>
        </w:rPr>
        <w:t xml:space="preserve"> </w:t>
      </w:r>
      <w:r w:rsidRPr="000D5027">
        <w:rPr>
          <w:sz w:val="28"/>
          <w:szCs w:val="28"/>
        </w:rPr>
        <w:t>По</w:t>
      </w:r>
      <w:r w:rsidRPr="003F0AC7">
        <w:rPr>
          <w:sz w:val="28"/>
          <w:szCs w:val="28"/>
        </w:rPr>
        <w:t>становлением Правительства Р</w:t>
      </w:r>
      <w:r>
        <w:rPr>
          <w:sz w:val="28"/>
          <w:szCs w:val="28"/>
        </w:rPr>
        <w:t xml:space="preserve">оссийской </w:t>
      </w:r>
      <w:r w:rsidRPr="003F0AC7">
        <w:rPr>
          <w:sz w:val="28"/>
          <w:szCs w:val="28"/>
        </w:rPr>
        <w:t>Ф</w:t>
      </w:r>
      <w:r>
        <w:rPr>
          <w:sz w:val="28"/>
          <w:szCs w:val="28"/>
        </w:rPr>
        <w:t>едерации</w:t>
      </w:r>
      <w:r w:rsidRPr="003F0AC7">
        <w:rPr>
          <w:sz w:val="28"/>
          <w:szCs w:val="28"/>
        </w:rPr>
        <w:t xml:space="preserve"> от 12 октября 2006 г</w:t>
      </w:r>
      <w:r>
        <w:rPr>
          <w:sz w:val="28"/>
          <w:szCs w:val="28"/>
        </w:rPr>
        <w:t>ода</w:t>
      </w:r>
      <w:r w:rsidRPr="003F0AC7">
        <w:rPr>
          <w:sz w:val="28"/>
          <w:szCs w:val="28"/>
        </w:rPr>
        <w:t xml:space="preserve"> № 611</w:t>
      </w:r>
      <w:r>
        <w:rPr>
          <w:sz w:val="28"/>
          <w:szCs w:val="28"/>
        </w:rPr>
        <w:t>)</w:t>
      </w:r>
      <w:r w:rsidRPr="003F0AC7">
        <w:rPr>
          <w:sz w:val="28"/>
          <w:szCs w:val="28"/>
        </w:rPr>
        <w:t>.</w:t>
      </w:r>
    </w:p>
    <w:p w14:paraId="10A91573" w14:textId="77777777" w:rsidR="00792B56" w:rsidRPr="003F0AC7" w:rsidRDefault="00792B56" w:rsidP="00792B56">
      <w:pPr>
        <w:widowControl w:val="0"/>
        <w:numPr>
          <w:ilvl w:val="0"/>
          <w:numId w:val="1"/>
        </w:numPr>
        <w:tabs>
          <w:tab w:val="left" w:pos="0"/>
        </w:tabs>
        <w:suppressAutoHyphens/>
        <w:autoSpaceDE w:val="0"/>
        <w:autoSpaceDN w:val="0"/>
        <w:adjustRightInd w:val="0"/>
        <w:ind w:left="0" w:firstLine="709"/>
        <w:jc w:val="both"/>
        <w:rPr>
          <w:sz w:val="28"/>
          <w:szCs w:val="28"/>
        </w:rPr>
      </w:pPr>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7221"/>
      </w:tblGrid>
      <w:tr w:rsidR="00792B56" w:rsidRPr="00660269" w14:paraId="05E0ED7A" w14:textId="77777777" w:rsidTr="00267408">
        <w:trPr>
          <w:trHeight w:val="284"/>
          <w:jc w:val="center"/>
        </w:trPr>
        <w:tc>
          <w:tcPr>
            <w:tcW w:w="1307" w:type="pct"/>
          </w:tcPr>
          <w:p w14:paraId="41A89559" w14:textId="77777777" w:rsidR="00792B56" w:rsidRPr="003F0AC7" w:rsidRDefault="00792B56" w:rsidP="00CB5CD8">
            <w:pPr>
              <w:tabs>
                <w:tab w:val="left" w:pos="0"/>
                <w:tab w:val="num" w:pos="432"/>
              </w:tabs>
              <w:ind w:firstLine="709"/>
              <w:jc w:val="center"/>
              <w:rPr>
                <w:bCs/>
              </w:rPr>
            </w:pPr>
            <w:r w:rsidRPr="003F0AC7">
              <w:rPr>
                <w:bCs/>
              </w:rPr>
              <w:t>ТН-2</w:t>
            </w:r>
          </w:p>
        </w:tc>
        <w:tc>
          <w:tcPr>
            <w:tcW w:w="3693" w:type="pct"/>
          </w:tcPr>
          <w:p w14:paraId="7B76567D" w14:textId="77777777" w:rsidR="00792B56" w:rsidRPr="003F0AC7" w:rsidRDefault="00792B56" w:rsidP="00CB5CD8">
            <w:pPr>
              <w:tabs>
                <w:tab w:val="left" w:pos="0"/>
                <w:tab w:val="num" w:pos="432"/>
              </w:tabs>
              <w:ind w:firstLine="709"/>
              <w:rPr>
                <w:bCs/>
              </w:rPr>
            </w:pPr>
            <w:r w:rsidRPr="003F0AC7">
              <w:rPr>
                <w:bCs/>
              </w:rPr>
              <w:t>Зона объектов железнодорожного транспорта</w:t>
            </w:r>
          </w:p>
        </w:tc>
      </w:tr>
    </w:tbl>
    <w:p w14:paraId="210322BC" w14:textId="77777777" w:rsidR="00792B56" w:rsidRDefault="00792B56" w:rsidP="00792B56">
      <w:pPr>
        <w:widowControl w:val="0"/>
        <w:numPr>
          <w:ilvl w:val="0"/>
          <w:numId w:val="1"/>
        </w:numPr>
        <w:tabs>
          <w:tab w:val="left" w:pos="0"/>
        </w:tabs>
        <w:suppressAutoHyphens/>
        <w:autoSpaceDE w:val="0"/>
        <w:autoSpaceDN w:val="0"/>
        <w:adjustRightInd w:val="0"/>
        <w:ind w:left="0" w:firstLine="709"/>
        <w:jc w:val="both"/>
        <w:rPr>
          <w:sz w:val="28"/>
          <w:szCs w:val="28"/>
        </w:rPr>
      </w:pPr>
    </w:p>
    <w:p w14:paraId="10584FBB" w14:textId="77777777" w:rsidR="00792B56" w:rsidRDefault="00792B56" w:rsidP="00267408">
      <w:pPr>
        <w:widowControl w:val="0"/>
        <w:numPr>
          <w:ilvl w:val="0"/>
          <w:numId w:val="1"/>
        </w:numPr>
        <w:tabs>
          <w:tab w:val="left" w:pos="0"/>
        </w:tabs>
        <w:suppressAutoHyphens/>
        <w:autoSpaceDE w:val="0"/>
        <w:autoSpaceDN w:val="0"/>
        <w:adjustRightInd w:val="0"/>
        <w:ind w:left="0" w:firstLine="709"/>
        <w:jc w:val="both"/>
        <w:rPr>
          <w:sz w:val="28"/>
          <w:szCs w:val="28"/>
        </w:rPr>
      </w:pPr>
      <w:r w:rsidRPr="003F0AC7">
        <w:rPr>
          <w:sz w:val="28"/>
          <w:szCs w:val="28"/>
        </w:rPr>
        <w:t>Порядок установления и размеры, режим использования территории полос отвода автомобильных дорог определ</w:t>
      </w:r>
      <w:r w:rsidR="00267408">
        <w:rPr>
          <w:sz w:val="28"/>
          <w:szCs w:val="28"/>
        </w:rPr>
        <w:t>е</w:t>
      </w:r>
      <w:r w:rsidRPr="003F0AC7">
        <w:rPr>
          <w:sz w:val="28"/>
          <w:szCs w:val="28"/>
        </w:rPr>
        <w:t>н ст</w:t>
      </w:r>
      <w:r>
        <w:rPr>
          <w:sz w:val="28"/>
          <w:szCs w:val="28"/>
        </w:rPr>
        <w:t>атьей</w:t>
      </w:r>
      <w:r w:rsidRPr="003F0AC7">
        <w:rPr>
          <w:sz w:val="28"/>
          <w:szCs w:val="28"/>
        </w:rPr>
        <w:t xml:space="preserve"> 25 Федерального закона от</w:t>
      </w:r>
      <w:r>
        <w:rPr>
          <w:sz w:val="28"/>
          <w:szCs w:val="28"/>
        </w:rPr>
        <w:t xml:space="preserve"> </w:t>
      </w:r>
      <w:r w:rsidRPr="003F0AC7">
        <w:rPr>
          <w:sz w:val="28"/>
          <w:szCs w:val="28"/>
        </w:rPr>
        <w:t>8</w:t>
      </w:r>
      <w:r w:rsidR="00267408">
        <w:rPr>
          <w:sz w:val="28"/>
          <w:szCs w:val="28"/>
        </w:rPr>
        <w:t> </w:t>
      </w:r>
      <w:r>
        <w:rPr>
          <w:sz w:val="28"/>
          <w:szCs w:val="28"/>
        </w:rPr>
        <w:t xml:space="preserve">ноября </w:t>
      </w:r>
      <w:r w:rsidRPr="003F0AC7">
        <w:rPr>
          <w:sz w:val="28"/>
          <w:szCs w:val="28"/>
        </w:rPr>
        <w:t>2007 г</w:t>
      </w:r>
      <w:r>
        <w:rPr>
          <w:sz w:val="28"/>
          <w:szCs w:val="28"/>
        </w:rPr>
        <w:t>ода</w:t>
      </w:r>
      <w:r w:rsidRPr="003F0AC7">
        <w:rPr>
          <w:sz w:val="28"/>
          <w:szCs w:val="28"/>
        </w:rPr>
        <w:t xml:space="preserve"> № 257-ФЗ </w:t>
      </w:r>
      <w:r>
        <w:rPr>
          <w:sz w:val="28"/>
          <w:szCs w:val="28"/>
        </w:rPr>
        <w:t>«</w:t>
      </w:r>
      <w:r w:rsidRPr="003F0AC7">
        <w:rPr>
          <w:sz w:val="28"/>
          <w:szCs w:val="28"/>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Pr>
          <w:sz w:val="28"/>
          <w:szCs w:val="28"/>
        </w:rPr>
        <w:t>»</w:t>
      </w:r>
      <w:r w:rsidRPr="003F0AC7">
        <w:rPr>
          <w:sz w:val="28"/>
          <w:szCs w:val="28"/>
        </w:rPr>
        <w:t>.»</w:t>
      </w:r>
      <w:r>
        <w:rPr>
          <w:sz w:val="28"/>
          <w:szCs w:val="28"/>
        </w:rPr>
        <w:t>.</w:t>
      </w:r>
    </w:p>
    <w:p w14:paraId="26F76CB6" w14:textId="77777777" w:rsidR="00792B56" w:rsidRPr="003F0AC7" w:rsidRDefault="00792B56" w:rsidP="00792B56">
      <w:pPr>
        <w:widowControl w:val="0"/>
        <w:numPr>
          <w:ilvl w:val="0"/>
          <w:numId w:val="1"/>
        </w:numPr>
        <w:tabs>
          <w:tab w:val="left" w:pos="0"/>
        </w:tabs>
        <w:suppressAutoHyphens/>
        <w:autoSpaceDE w:val="0"/>
        <w:autoSpaceDN w:val="0"/>
        <w:adjustRightInd w:val="0"/>
        <w:ind w:left="0" w:firstLine="709"/>
        <w:jc w:val="both"/>
        <w:rPr>
          <w:sz w:val="28"/>
          <w:szCs w:val="28"/>
        </w:rPr>
      </w:pPr>
    </w:p>
    <w:tbl>
      <w:tblPr>
        <w:tblW w:w="4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0"/>
        <w:gridCol w:w="7057"/>
      </w:tblGrid>
      <w:tr w:rsidR="00792B56" w:rsidRPr="00660269" w14:paraId="3970A28A" w14:textId="77777777" w:rsidTr="00CB5CD8">
        <w:trPr>
          <w:trHeight w:val="298"/>
          <w:jc w:val="center"/>
        </w:trPr>
        <w:tc>
          <w:tcPr>
            <w:tcW w:w="1350" w:type="pct"/>
          </w:tcPr>
          <w:p w14:paraId="7D12494C" w14:textId="77777777" w:rsidR="00792B56" w:rsidRPr="003F0AC7" w:rsidRDefault="00792B56" w:rsidP="00CB5CD8">
            <w:pPr>
              <w:tabs>
                <w:tab w:val="left" w:pos="0"/>
                <w:tab w:val="num" w:pos="432"/>
              </w:tabs>
              <w:ind w:firstLine="709"/>
              <w:jc w:val="center"/>
              <w:rPr>
                <w:bCs/>
              </w:rPr>
            </w:pPr>
            <w:r w:rsidRPr="003F0AC7">
              <w:rPr>
                <w:bCs/>
              </w:rPr>
              <w:t>ТН-1</w:t>
            </w:r>
          </w:p>
        </w:tc>
        <w:tc>
          <w:tcPr>
            <w:tcW w:w="3650" w:type="pct"/>
          </w:tcPr>
          <w:p w14:paraId="4192D7E1" w14:textId="77777777" w:rsidR="00792B56" w:rsidRPr="00660269" w:rsidRDefault="00792B56" w:rsidP="00CB5CD8">
            <w:pPr>
              <w:tabs>
                <w:tab w:val="left" w:pos="0"/>
                <w:tab w:val="num" w:pos="432"/>
              </w:tabs>
              <w:ind w:firstLine="709"/>
            </w:pPr>
            <w:r w:rsidRPr="00660269">
              <w:t>Зона объектов автомобильного транспорта</w:t>
            </w:r>
          </w:p>
        </w:tc>
      </w:tr>
    </w:tbl>
    <w:p w14:paraId="31184CC5" w14:textId="77777777" w:rsidR="00792B56" w:rsidRDefault="00792B56" w:rsidP="00792B56">
      <w:pPr>
        <w:numPr>
          <w:ilvl w:val="0"/>
          <w:numId w:val="1"/>
        </w:numPr>
        <w:tabs>
          <w:tab w:val="left" w:pos="0"/>
        </w:tabs>
        <w:suppressAutoHyphens/>
        <w:ind w:left="0" w:firstLine="709"/>
        <w:jc w:val="both"/>
        <w:rPr>
          <w:sz w:val="28"/>
          <w:szCs w:val="28"/>
        </w:rPr>
      </w:pPr>
    </w:p>
    <w:p w14:paraId="0C45E3BB" w14:textId="77777777" w:rsidR="00792B56" w:rsidRDefault="00792B56" w:rsidP="00267408">
      <w:pPr>
        <w:numPr>
          <w:ilvl w:val="0"/>
          <w:numId w:val="1"/>
        </w:numPr>
        <w:tabs>
          <w:tab w:val="left" w:pos="0"/>
        </w:tabs>
        <w:suppressAutoHyphens/>
        <w:ind w:left="0" w:firstLine="709"/>
        <w:jc w:val="both"/>
        <w:rPr>
          <w:sz w:val="28"/>
          <w:szCs w:val="28"/>
        </w:rPr>
      </w:pPr>
      <w:r w:rsidRPr="00F45E16">
        <w:rPr>
          <w:sz w:val="28"/>
          <w:szCs w:val="28"/>
        </w:rPr>
        <w:t>1.25. </w:t>
      </w:r>
      <w:r w:rsidRPr="008951B5">
        <w:rPr>
          <w:sz w:val="28"/>
          <w:szCs w:val="28"/>
        </w:rPr>
        <w:t>В статьях 26, 34, 41, 43, 44, 57, 67, 68 слова «СП 42.13330.2011» заменить словами «СП 42.13330.2016».</w:t>
      </w:r>
    </w:p>
    <w:p w14:paraId="703E3F51" w14:textId="77777777" w:rsidR="00792B56" w:rsidRDefault="00792B56" w:rsidP="00267408">
      <w:pPr>
        <w:numPr>
          <w:ilvl w:val="0"/>
          <w:numId w:val="1"/>
        </w:numPr>
        <w:tabs>
          <w:tab w:val="left" w:pos="0"/>
        </w:tabs>
        <w:suppressAutoHyphens/>
        <w:ind w:left="0" w:firstLine="709"/>
        <w:jc w:val="both"/>
        <w:rPr>
          <w:sz w:val="28"/>
          <w:szCs w:val="28"/>
        </w:rPr>
      </w:pPr>
      <w:r>
        <w:rPr>
          <w:sz w:val="28"/>
          <w:szCs w:val="28"/>
        </w:rPr>
        <w:t>1.26. </w:t>
      </w:r>
      <w:r w:rsidRPr="008951B5">
        <w:rPr>
          <w:sz w:val="28"/>
          <w:szCs w:val="28"/>
        </w:rPr>
        <w:t xml:space="preserve">В статье 26 слова «СП 32.13330.2012 </w:t>
      </w:r>
      <w:r>
        <w:rPr>
          <w:sz w:val="28"/>
          <w:szCs w:val="28"/>
        </w:rPr>
        <w:t>«</w:t>
      </w:r>
      <w:r w:rsidRPr="008951B5">
        <w:rPr>
          <w:sz w:val="28"/>
          <w:szCs w:val="28"/>
        </w:rPr>
        <w:t>Канализация. Наружные сети и сооружения</w:t>
      </w:r>
      <w:r>
        <w:rPr>
          <w:sz w:val="28"/>
          <w:szCs w:val="28"/>
        </w:rPr>
        <w:t>»</w:t>
      </w:r>
      <w:r w:rsidRPr="008951B5">
        <w:rPr>
          <w:sz w:val="28"/>
          <w:szCs w:val="28"/>
        </w:rPr>
        <w:t xml:space="preserve">, п. 4.20.», «Санитарно-защитные зоны от канализационных сооружений до границ зданий жилой застройки, участков общественных зданий и предприятий пищевой промышленности с учетом их перспективного расширения следует принимать в соответствии с санитарными нормами, а случаи отступления от них должны согласовываться с органами санитарно-эпидемиологического надзора.», «Жилую застройку необходимо отделять от железных дорог санитарно-защитной зоной шириной не менее 100 м, считая от оси крайнего железнодорожного пути. При размещении железных дорог в выемке или при осуществлении специальных шумозащитных мероприятий, обеспечивающих требования СП 51.13330, ширина санитарно-защитной зоны может быть уменьшена, но не более чем на 50 м. Ширину санитарно-защитной зоны до границ садовых участков следует принимать не менее 50 м.» </w:t>
      </w:r>
      <w:r>
        <w:rPr>
          <w:sz w:val="28"/>
          <w:szCs w:val="28"/>
        </w:rPr>
        <w:t>признать утратившими силу.</w:t>
      </w:r>
    </w:p>
    <w:p w14:paraId="1F100415" w14:textId="77777777" w:rsidR="00792B56" w:rsidRDefault="00792B56" w:rsidP="00267408">
      <w:pPr>
        <w:numPr>
          <w:ilvl w:val="0"/>
          <w:numId w:val="1"/>
        </w:numPr>
        <w:tabs>
          <w:tab w:val="left" w:pos="0"/>
        </w:tabs>
        <w:suppressAutoHyphens/>
        <w:ind w:left="0" w:firstLine="709"/>
        <w:jc w:val="both"/>
        <w:rPr>
          <w:sz w:val="28"/>
          <w:szCs w:val="28"/>
        </w:rPr>
      </w:pPr>
      <w:r>
        <w:rPr>
          <w:sz w:val="28"/>
          <w:szCs w:val="28"/>
        </w:rPr>
        <w:t>1.27. </w:t>
      </w:r>
      <w:r w:rsidRPr="008951B5">
        <w:rPr>
          <w:sz w:val="28"/>
          <w:szCs w:val="28"/>
        </w:rPr>
        <w:t>В статье 26 номер таблицы 13 и ссылку на не</w:t>
      </w:r>
      <w:r w:rsidR="00BD6C45">
        <w:rPr>
          <w:sz w:val="28"/>
          <w:szCs w:val="28"/>
        </w:rPr>
        <w:t>е</w:t>
      </w:r>
      <w:r w:rsidRPr="008951B5">
        <w:rPr>
          <w:sz w:val="28"/>
          <w:szCs w:val="28"/>
        </w:rPr>
        <w:t xml:space="preserve"> заменить номером «12.3».</w:t>
      </w:r>
    </w:p>
    <w:p w14:paraId="447964A2" w14:textId="77777777" w:rsidR="00792B56" w:rsidRPr="00267408" w:rsidRDefault="00792B56" w:rsidP="00267408">
      <w:pPr>
        <w:numPr>
          <w:ilvl w:val="0"/>
          <w:numId w:val="1"/>
        </w:numPr>
        <w:tabs>
          <w:tab w:val="left" w:pos="0"/>
        </w:tabs>
        <w:suppressAutoHyphens/>
        <w:ind w:left="0" w:firstLine="709"/>
        <w:jc w:val="both"/>
        <w:rPr>
          <w:sz w:val="28"/>
          <w:szCs w:val="28"/>
          <w:highlight w:val="yellow"/>
        </w:rPr>
      </w:pPr>
      <w:r w:rsidRPr="00804BBE">
        <w:rPr>
          <w:sz w:val="28"/>
          <w:szCs w:val="28"/>
        </w:rPr>
        <w:t>1.28. </w:t>
      </w:r>
      <w:r w:rsidRPr="000D5027">
        <w:rPr>
          <w:sz w:val="28"/>
          <w:szCs w:val="28"/>
        </w:rPr>
        <w:t>В таблице «4 СП 36.13330.2012» статьи 31 головную строку</w:t>
      </w:r>
      <w:r w:rsidRPr="00804BBE">
        <w:rPr>
          <w:sz w:val="28"/>
          <w:szCs w:val="28"/>
        </w:rPr>
        <w:t xml:space="preserve"> изложить в </w:t>
      </w:r>
      <w:r>
        <w:rPr>
          <w:sz w:val="28"/>
          <w:szCs w:val="28"/>
        </w:rPr>
        <w:t>следующей</w:t>
      </w:r>
      <w:r w:rsidRPr="00804BBE">
        <w:rPr>
          <w:sz w:val="28"/>
          <w:szCs w:val="28"/>
        </w:rPr>
        <w:t xml:space="preserve"> редакции:</w:t>
      </w:r>
    </w:p>
    <w:p w14:paraId="00166DE0" w14:textId="77777777" w:rsidR="00267408" w:rsidRPr="00B21A0F" w:rsidRDefault="00267408" w:rsidP="00267408">
      <w:pPr>
        <w:numPr>
          <w:ilvl w:val="0"/>
          <w:numId w:val="1"/>
        </w:numPr>
        <w:tabs>
          <w:tab w:val="left" w:pos="0"/>
        </w:tabs>
        <w:suppressAutoHyphens/>
        <w:ind w:left="0" w:firstLine="709"/>
        <w:jc w:val="both"/>
        <w:rPr>
          <w:sz w:val="28"/>
          <w:szCs w:val="28"/>
          <w:highlight w:val="yellow"/>
        </w:rPr>
      </w:pP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28"/>
        <w:gridCol w:w="649"/>
        <w:gridCol w:w="700"/>
        <w:gridCol w:w="700"/>
        <w:gridCol w:w="767"/>
        <w:gridCol w:w="767"/>
        <w:gridCol w:w="935"/>
        <w:gridCol w:w="648"/>
        <w:gridCol w:w="802"/>
        <w:gridCol w:w="648"/>
        <w:gridCol w:w="700"/>
        <w:gridCol w:w="700"/>
        <w:gridCol w:w="874"/>
      </w:tblGrid>
      <w:tr w:rsidR="00792B56" w:rsidRPr="00BD267D" w14:paraId="2F8A5665" w14:textId="77777777" w:rsidTr="00BD6C45">
        <w:trPr>
          <w:trHeight w:val="202"/>
          <w:jc w:val="center"/>
        </w:trPr>
        <w:tc>
          <w:tcPr>
            <w:tcW w:w="1028" w:type="dxa"/>
            <w:vMerge w:val="restart"/>
            <w:hideMark/>
          </w:tcPr>
          <w:p w14:paraId="7781E7BD" w14:textId="77777777" w:rsidR="00792B56" w:rsidRPr="00BD267D" w:rsidRDefault="00792B56" w:rsidP="00BD6C45">
            <w:pPr>
              <w:pageBreakBefore/>
              <w:spacing w:before="100" w:beforeAutospacing="1" w:after="100" w:afterAutospacing="1"/>
              <w:jc w:val="center"/>
              <w:rPr>
                <w:bCs/>
                <w:sz w:val="28"/>
                <w:szCs w:val="28"/>
              </w:rPr>
            </w:pPr>
            <w:r w:rsidRPr="00BD267D">
              <w:rPr>
                <w:bCs/>
                <w:sz w:val="28"/>
                <w:szCs w:val="28"/>
              </w:rPr>
              <w:lastRenderedPageBreak/>
              <w:t>Объекты, здания и сооружения</w:t>
            </w:r>
          </w:p>
        </w:tc>
        <w:tc>
          <w:tcPr>
            <w:tcW w:w="8890" w:type="dxa"/>
            <w:gridSpan w:val="12"/>
            <w:hideMark/>
          </w:tcPr>
          <w:p w14:paraId="4DA434CC" w14:textId="77777777" w:rsidR="00792B56" w:rsidRPr="00BD267D" w:rsidRDefault="00792B56" w:rsidP="00BD6C45">
            <w:pPr>
              <w:pageBreakBefore/>
              <w:spacing w:before="100" w:beforeAutospacing="1" w:after="100" w:afterAutospacing="1"/>
              <w:jc w:val="center"/>
              <w:rPr>
                <w:bCs/>
                <w:sz w:val="28"/>
                <w:szCs w:val="28"/>
              </w:rPr>
            </w:pPr>
            <w:r w:rsidRPr="00BD267D">
              <w:rPr>
                <w:bCs/>
                <w:sz w:val="28"/>
                <w:szCs w:val="28"/>
              </w:rPr>
              <w:t>Минимальные расстояния, м, от оси</w:t>
            </w:r>
          </w:p>
        </w:tc>
      </w:tr>
      <w:tr w:rsidR="00792B56" w:rsidRPr="00BD267D" w14:paraId="1052B2D2" w14:textId="77777777" w:rsidTr="00BD6C45">
        <w:trPr>
          <w:jc w:val="center"/>
        </w:trPr>
        <w:tc>
          <w:tcPr>
            <w:tcW w:w="1028" w:type="dxa"/>
            <w:vMerge/>
          </w:tcPr>
          <w:p w14:paraId="692123D3" w14:textId="77777777" w:rsidR="00792B56" w:rsidRPr="00BD267D" w:rsidRDefault="00792B56" w:rsidP="00CB5CD8">
            <w:pPr>
              <w:jc w:val="center"/>
              <w:rPr>
                <w:bCs/>
                <w:sz w:val="28"/>
                <w:szCs w:val="28"/>
              </w:rPr>
            </w:pPr>
          </w:p>
        </w:tc>
        <w:tc>
          <w:tcPr>
            <w:tcW w:w="5968" w:type="dxa"/>
            <w:gridSpan w:val="8"/>
          </w:tcPr>
          <w:p w14:paraId="37684C44" w14:textId="77777777" w:rsidR="00792B56" w:rsidRPr="00BD267D" w:rsidRDefault="00792B56" w:rsidP="00CB5CD8">
            <w:pPr>
              <w:spacing w:before="100" w:beforeAutospacing="1" w:after="100" w:afterAutospacing="1"/>
              <w:jc w:val="center"/>
              <w:rPr>
                <w:bCs/>
                <w:sz w:val="28"/>
                <w:szCs w:val="28"/>
              </w:rPr>
            </w:pPr>
            <w:r w:rsidRPr="00BD267D">
              <w:rPr>
                <w:bCs/>
                <w:sz w:val="28"/>
                <w:szCs w:val="28"/>
              </w:rPr>
              <w:t>газопроводов</w:t>
            </w:r>
          </w:p>
        </w:tc>
        <w:tc>
          <w:tcPr>
            <w:tcW w:w="2922" w:type="dxa"/>
            <w:gridSpan w:val="4"/>
          </w:tcPr>
          <w:p w14:paraId="374294C9" w14:textId="77777777" w:rsidR="00792B56" w:rsidRPr="00BD267D" w:rsidRDefault="00792B56" w:rsidP="00CB5CD8">
            <w:pPr>
              <w:spacing w:before="100" w:beforeAutospacing="1" w:after="100" w:afterAutospacing="1"/>
              <w:jc w:val="center"/>
              <w:rPr>
                <w:bCs/>
                <w:sz w:val="28"/>
                <w:szCs w:val="28"/>
              </w:rPr>
            </w:pPr>
            <w:r w:rsidRPr="00BD267D">
              <w:rPr>
                <w:bCs/>
                <w:sz w:val="28"/>
                <w:szCs w:val="28"/>
              </w:rPr>
              <w:t>нефтепроводов и нефтепродуктопроводов</w:t>
            </w:r>
          </w:p>
        </w:tc>
      </w:tr>
      <w:tr w:rsidR="00792B56" w:rsidRPr="00BD267D" w14:paraId="0AB8D0BB" w14:textId="77777777" w:rsidTr="00BD6C45">
        <w:trPr>
          <w:jc w:val="center"/>
        </w:trPr>
        <w:tc>
          <w:tcPr>
            <w:tcW w:w="1028" w:type="dxa"/>
            <w:vMerge/>
          </w:tcPr>
          <w:p w14:paraId="4FA2E6EC" w14:textId="77777777" w:rsidR="00792B56" w:rsidRPr="00BD267D" w:rsidRDefault="00792B56" w:rsidP="00CB5CD8">
            <w:pPr>
              <w:jc w:val="center"/>
              <w:rPr>
                <w:bCs/>
                <w:sz w:val="28"/>
                <w:szCs w:val="28"/>
              </w:rPr>
            </w:pPr>
          </w:p>
        </w:tc>
        <w:tc>
          <w:tcPr>
            <w:tcW w:w="8890" w:type="dxa"/>
            <w:gridSpan w:val="12"/>
          </w:tcPr>
          <w:p w14:paraId="3781D443" w14:textId="77777777" w:rsidR="00792B56" w:rsidRPr="00BD267D" w:rsidRDefault="00792B56" w:rsidP="00CB5CD8">
            <w:pPr>
              <w:spacing w:before="100" w:beforeAutospacing="1" w:after="100" w:afterAutospacing="1"/>
              <w:jc w:val="center"/>
              <w:rPr>
                <w:bCs/>
                <w:sz w:val="28"/>
                <w:szCs w:val="28"/>
              </w:rPr>
            </w:pPr>
            <w:r w:rsidRPr="00BD267D">
              <w:rPr>
                <w:bCs/>
                <w:sz w:val="28"/>
                <w:szCs w:val="28"/>
              </w:rPr>
              <w:t>класса</w:t>
            </w:r>
          </w:p>
        </w:tc>
      </w:tr>
      <w:tr w:rsidR="00792B56" w:rsidRPr="00BD267D" w14:paraId="373D430A" w14:textId="77777777" w:rsidTr="00BD6C45">
        <w:trPr>
          <w:jc w:val="center"/>
        </w:trPr>
        <w:tc>
          <w:tcPr>
            <w:tcW w:w="1028" w:type="dxa"/>
            <w:vMerge/>
          </w:tcPr>
          <w:p w14:paraId="6F2C46DC" w14:textId="77777777" w:rsidR="00792B56" w:rsidRPr="00BD267D" w:rsidRDefault="00792B56" w:rsidP="00CB5CD8">
            <w:pPr>
              <w:jc w:val="center"/>
              <w:rPr>
                <w:bCs/>
                <w:sz w:val="28"/>
                <w:szCs w:val="28"/>
              </w:rPr>
            </w:pPr>
          </w:p>
        </w:tc>
        <w:tc>
          <w:tcPr>
            <w:tcW w:w="4518" w:type="dxa"/>
            <w:gridSpan w:val="6"/>
          </w:tcPr>
          <w:p w14:paraId="10A75737" w14:textId="77777777" w:rsidR="00792B56" w:rsidRPr="00BD267D" w:rsidRDefault="00792B56" w:rsidP="00CB5CD8">
            <w:pPr>
              <w:spacing w:before="100" w:beforeAutospacing="1" w:after="100" w:afterAutospacing="1"/>
              <w:jc w:val="center"/>
              <w:rPr>
                <w:bCs/>
                <w:sz w:val="28"/>
                <w:szCs w:val="28"/>
              </w:rPr>
            </w:pPr>
            <w:r w:rsidRPr="00BD267D">
              <w:rPr>
                <w:bCs/>
                <w:sz w:val="28"/>
                <w:szCs w:val="28"/>
              </w:rPr>
              <w:t>I</w:t>
            </w:r>
          </w:p>
        </w:tc>
        <w:tc>
          <w:tcPr>
            <w:tcW w:w="1450" w:type="dxa"/>
            <w:gridSpan w:val="2"/>
          </w:tcPr>
          <w:p w14:paraId="7EC9A507" w14:textId="77777777" w:rsidR="00792B56" w:rsidRPr="00BD267D" w:rsidRDefault="00792B56" w:rsidP="00CB5CD8">
            <w:pPr>
              <w:spacing w:before="100" w:beforeAutospacing="1" w:after="100" w:afterAutospacing="1"/>
              <w:jc w:val="center"/>
              <w:rPr>
                <w:bCs/>
                <w:sz w:val="28"/>
                <w:szCs w:val="28"/>
              </w:rPr>
            </w:pPr>
            <w:r w:rsidRPr="00BD267D">
              <w:rPr>
                <w:bCs/>
                <w:sz w:val="28"/>
                <w:szCs w:val="28"/>
              </w:rPr>
              <w:t>II</w:t>
            </w:r>
          </w:p>
        </w:tc>
        <w:tc>
          <w:tcPr>
            <w:tcW w:w="648" w:type="dxa"/>
          </w:tcPr>
          <w:p w14:paraId="18CD0BC2" w14:textId="77777777" w:rsidR="00792B56" w:rsidRPr="00BD267D" w:rsidRDefault="00792B56" w:rsidP="00CB5CD8">
            <w:pPr>
              <w:spacing w:before="100" w:beforeAutospacing="1" w:after="100" w:afterAutospacing="1"/>
              <w:jc w:val="center"/>
              <w:rPr>
                <w:bCs/>
                <w:sz w:val="28"/>
                <w:szCs w:val="28"/>
              </w:rPr>
            </w:pPr>
            <w:r w:rsidRPr="00BD267D">
              <w:rPr>
                <w:bCs/>
                <w:sz w:val="28"/>
                <w:szCs w:val="28"/>
              </w:rPr>
              <w:t>IV</w:t>
            </w:r>
          </w:p>
        </w:tc>
        <w:tc>
          <w:tcPr>
            <w:tcW w:w="700" w:type="dxa"/>
          </w:tcPr>
          <w:p w14:paraId="0D48E207" w14:textId="77777777" w:rsidR="00792B56" w:rsidRPr="00BD267D" w:rsidRDefault="00792B56" w:rsidP="00CB5CD8">
            <w:pPr>
              <w:spacing w:before="100" w:beforeAutospacing="1" w:after="100" w:afterAutospacing="1"/>
              <w:jc w:val="center"/>
              <w:rPr>
                <w:bCs/>
                <w:sz w:val="28"/>
                <w:szCs w:val="28"/>
              </w:rPr>
            </w:pPr>
            <w:r w:rsidRPr="00BD267D">
              <w:rPr>
                <w:bCs/>
                <w:sz w:val="28"/>
                <w:szCs w:val="28"/>
              </w:rPr>
              <w:t>III</w:t>
            </w:r>
          </w:p>
        </w:tc>
        <w:tc>
          <w:tcPr>
            <w:tcW w:w="700" w:type="dxa"/>
          </w:tcPr>
          <w:p w14:paraId="4013E422" w14:textId="77777777" w:rsidR="00792B56" w:rsidRPr="00BD267D" w:rsidRDefault="00792B56" w:rsidP="00CB5CD8">
            <w:pPr>
              <w:spacing w:before="100" w:beforeAutospacing="1" w:after="100" w:afterAutospacing="1"/>
              <w:jc w:val="center"/>
              <w:rPr>
                <w:bCs/>
                <w:sz w:val="28"/>
                <w:szCs w:val="28"/>
              </w:rPr>
            </w:pPr>
            <w:r w:rsidRPr="00BD267D">
              <w:rPr>
                <w:bCs/>
                <w:sz w:val="28"/>
                <w:szCs w:val="28"/>
              </w:rPr>
              <w:t>II</w:t>
            </w:r>
          </w:p>
        </w:tc>
        <w:tc>
          <w:tcPr>
            <w:tcW w:w="874" w:type="dxa"/>
          </w:tcPr>
          <w:p w14:paraId="5623D207" w14:textId="77777777" w:rsidR="00792B56" w:rsidRPr="00BD267D" w:rsidRDefault="00792B56" w:rsidP="00CB5CD8">
            <w:pPr>
              <w:spacing w:before="100" w:beforeAutospacing="1" w:after="100" w:afterAutospacing="1"/>
              <w:jc w:val="center"/>
              <w:rPr>
                <w:bCs/>
                <w:sz w:val="28"/>
                <w:szCs w:val="28"/>
              </w:rPr>
            </w:pPr>
            <w:r w:rsidRPr="00BD267D">
              <w:rPr>
                <w:bCs/>
                <w:sz w:val="28"/>
                <w:szCs w:val="28"/>
              </w:rPr>
              <w:t>I</w:t>
            </w:r>
          </w:p>
        </w:tc>
      </w:tr>
      <w:tr w:rsidR="00792B56" w:rsidRPr="00BD267D" w14:paraId="662BC000" w14:textId="77777777" w:rsidTr="00BD6C45">
        <w:trPr>
          <w:jc w:val="center"/>
        </w:trPr>
        <w:tc>
          <w:tcPr>
            <w:tcW w:w="1028" w:type="dxa"/>
            <w:vMerge/>
          </w:tcPr>
          <w:p w14:paraId="4441B112" w14:textId="77777777" w:rsidR="00792B56" w:rsidRPr="00BD267D" w:rsidRDefault="00792B56" w:rsidP="00CB5CD8">
            <w:pPr>
              <w:jc w:val="center"/>
              <w:rPr>
                <w:bCs/>
                <w:sz w:val="28"/>
                <w:szCs w:val="28"/>
              </w:rPr>
            </w:pPr>
          </w:p>
        </w:tc>
        <w:tc>
          <w:tcPr>
            <w:tcW w:w="8890" w:type="dxa"/>
            <w:gridSpan w:val="12"/>
          </w:tcPr>
          <w:p w14:paraId="2732E299" w14:textId="77777777" w:rsidR="00792B56" w:rsidRPr="00BD267D" w:rsidRDefault="00792B56" w:rsidP="00CB5CD8">
            <w:pPr>
              <w:spacing w:before="100" w:beforeAutospacing="1" w:after="100" w:afterAutospacing="1"/>
              <w:jc w:val="center"/>
              <w:rPr>
                <w:bCs/>
                <w:sz w:val="28"/>
                <w:szCs w:val="28"/>
              </w:rPr>
            </w:pPr>
            <w:r w:rsidRPr="00BD267D">
              <w:rPr>
                <w:bCs/>
                <w:sz w:val="28"/>
                <w:szCs w:val="28"/>
              </w:rPr>
              <w:t xml:space="preserve">номинальным диаметром, </w:t>
            </w:r>
            <w:r w:rsidRPr="00BD267D">
              <w:rPr>
                <w:bCs/>
                <w:i/>
                <w:iCs/>
                <w:sz w:val="28"/>
                <w:szCs w:val="28"/>
              </w:rPr>
              <w:t>DN</w:t>
            </w:r>
          </w:p>
        </w:tc>
      </w:tr>
      <w:tr w:rsidR="00792B56" w:rsidRPr="00BD267D" w14:paraId="5D031BA1" w14:textId="77777777" w:rsidTr="00BD6C45">
        <w:trPr>
          <w:jc w:val="center"/>
        </w:trPr>
        <w:tc>
          <w:tcPr>
            <w:tcW w:w="1028" w:type="dxa"/>
            <w:vMerge/>
            <w:hideMark/>
          </w:tcPr>
          <w:p w14:paraId="3771B796" w14:textId="77777777" w:rsidR="00792B56" w:rsidRPr="00BD267D" w:rsidRDefault="00792B56" w:rsidP="00CB5CD8">
            <w:pPr>
              <w:jc w:val="center"/>
              <w:rPr>
                <w:bCs/>
                <w:sz w:val="28"/>
                <w:szCs w:val="28"/>
              </w:rPr>
            </w:pPr>
          </w:p>
        </w:tc>
        <w:tc>
          <w:tcPr>
            <w:tcW w:w="649" w:type="dxa"/>
            <w:hideMark/>
          </w:tcPr>
          <w:p w14:paraId="209CCB70" w14:textId="77777777" w:rsidR="00792B56" w:rsidRPr="00BD267D" w:rsidRDefault="00792B56" w:rsidP="00CB5CD8">
            <w:pPr>
              <w:spacing w:before="100" w:beforeAutospacing="1" w:after="100" w:afterAutospacing="1"/>
              <w:jc w:val="center"/>
              <w:rPr>
                <w:bCs/>
                <w:sz w:val="28"/>
                <w:szCs w:val="28"/>
              </w:rPr>
            </w:pPr>
            <w:r w:rsidRPr="00BD267D">
              <w:rPr>
                <w:bCs/>
                <w:sz w:val="28"/>
                <w:szCs w:val="28"/>
              </w:rPr>
              <w:t>300 и менее</w:t>
            </w:r>
          </w:p>
        </w:tc>
        <w:tc>
          <w:tcPr>
            <w:tcW w:w="700" w:type="dxa"/>
            <w:hideMark/>
          </w:tcPr>
          <w:p w14:paraId="3A354847" w14:textId="77777777" w:rsidR="00792B56" w:rsidRPr="00BD267D" w:rsidRDefault="00792B56" w:rsidP="00CB5CD8">
            <w:pPr>
              <w:spacing w:before="100" w:beforeAutospacing="1" w:after="100" w:afterAutospacing="1"/>
              <w:jc w:val="center"/>
              <w:rPr>
                <w:bCs/>
                <w:sz w:val="28"/>
                <w:szCs w:val="28"/>
              </w:rPr>
            </w:pPr>
            <w:r w:rsidRPr="00BD267D">
              <w:rPr>
                <w:bCs/>
                <w:sz w:val="28"/>
                <w:szCs w:val="28"/>
              </w:rPr>
              <w:t>свыше 300 до 600</w:t>
            </w:r>
          </w:p>
        </w:tc>
        <w:tc>
          <w:tcPr>
            <w:tcW w:w="700" w:type="dxa"/>
            <w:hideMark/>
          </w:tcPr>
          <w:p w14:paraId="2922954D" w14:textId="77777777" w:rsidR="00792B56" w:rsidRPr="00BD267D" w:rsidRDefault="00792B56" w:rsidP="00CB5CD8">
            <w:pPr>
              <w:spacing w:before="100" w:beforeAutospacing="1" w:after="100" w:afterAutospacing="1"/>
              <w:jc w:val="center"/>
              <w:rPr>
                <w:bCs/>
                <w:sz w:val="28"/>
                <w:szCs w:val="28"/>
              </w:rPr>
            </w:pPr>
            <w:r w:rsidRPr="00BD267D">
              <w:rPr>
                <w:bCs/>
                <w:sz w:val="28"/>
                <w:szCs w:val="28"/>
              </w:rPr>
              <w:t>свыше 600 до 800</w:t>
            </w:r>
          </w:p>
        </w:tc>
        <w:tc>
          <w:tcPr>
            <w:tcW w:w="767" w:type="dxa"/>
            <w:hideMark/>
          </w:tcPr>
          <w:p w14:paraId="2EC665B8" w14:textId="77777777" w:rsidR="00792B56" w:rsidRPr="00BD267D" w:rsidRDefault="00792B56" w:rsidP="00CB5CD8">
            <w:pPr>
              <w:spacing w:before="100" w:beforeAutospacing="1" w:after="100" w:afterAutospacing="1"/>
              <w:jc w:val="center"/>
              <w:rPr>
                <w:bCs/>
                <w:sz w:val="28"/>
                <w:szCs w:val="28"/>
              </w:rPr>
            </w:pPr>
            <w:r w:rsidRPr="00BD267D">
              <w:rPr>
                <w:bCs/>
                <w:sz w:val="28"/>
                <w:szCs w:val="28"/>
              </w:rPr>
              <w:t>свыше 800 до 1000</w:t>
            </w:r>
          </w:p>
        </w:tc>
        <w:tc>
          <w:tcPr>
            <w:tcW w:w="767" w:type="dxa"/>
            <w:hideMark/>
          </w:tcPr>
          <w:p w14:paraId="0C3906E8" w14:textId="77777777" w:rsidR="00792B56" w:rsidRPr="00BD267D" w:rsidRDefault="00792B56" w:rsidP="00CB5CD8">
            <w:pPr>
              <w:spacing w:before="100" w:beforeAutospacing="1" w:after="100" w:afterAutospacing="1"/>
              <w:jc w:val="center"/>
              <w:rPr>
                <w:bCs/>
                <w:sz w:val="28"/>
                <w:szCs w:val="28"/>
              </w:rPr>
            </w:pPr>
            <w:r w:rsidRPr="00BD267D">
              <w:rPr>
                <w:bCs/>
                <w:sz w:val="28"/>
                <w:szCs w:val="28"/>
              </w:rPr>
              <w:t>свыше 1000 до 1200</w:t>
            </w:r>
          </w:p>
        </w:tc>
        <w:tc>
          <w:tcPr>
            <w:tcW w:w="935" w:type="dxa"/>
            <w:hideMark/>
          </w:tcPr>
          <w:p w14:paraId="02CABB91" w14:textId="77777777" w:rsidR="00792B56" w:rsidRPr="00BD267D" w:rsidRDefault="00792B56" w:rsidP="00CB5CD8">
            <w:pPr>
              <w:spacing w:before="100" w:beforeAutospacing="1" w:after="100" w:afterAutospacing="1"/>
              <w:jc w:val="center"/>
              <w:rPr>
                <w:bCs/>
                <w:sz w:val="28"/>
                <w:szCs w:val="28"/>
              </w:rPr>
            </w:pPr>
            <w:r w:rsidRPr="00BD267D">
              <w:rPr>
                <w:bCs/>
                <w:sz w:val="28"/>
                <w:szCs w:val="28"/>
              </w:rPr>
              <w:t>свыше 1200 до 1400</w:t>
            </w:r>
          </w:p>
        </w:tc>
        <w:tc>
          <w:tcPr>
            <w:tcW w:w="648" w:type="dxa"/>
            <w:hideMark/>
          </w:tcPr>
          <w:p w14:paraId="368A4F84" w14:textId="77777777" w:rsidR="00792B56" w:rsidRPr="00BD267D" w:rsidRDefault="00792B56" w:rsidP="00CB5CD8">
            <w:pPr>
              <w:spacing w:before="100" w:beforeAutospacing="1" w:after="100" w:afterAutospacing="1"/>
              <w:jc w:val="center"/>
              <w:rPr>
                <w:bCs/>
                <w:sz w:val="28"/>
                <w:szCs w:val="28"/>
              </w:rPr>
            </w:pPr>
            <w:r w:rsidRPr="00BD267D">
              <w:rPr>
                <w:bCs/>
                <w:sz w:val="28"/>
                <w:szCs w:val="28"/>
              </w:rPr>
              <w:t>300 и менее</w:t>
            </w:r>
          </w:p>
        </w:tc>
        <w:tc>
          <w:tcPr>
            <w:tcW w:w="802" w:type="dxa"/>
            <w:hideMark/>
          </w:tcPr>
          <w:p w14:paraId="73194A60" w14:textId="77777777" w:rsidR="00792B56" w:rsidRPr="00BD267D" w:rsidRDefault="00792B56" w:rsidP="00CB5CD8">
            <w:pPr>
              <w:spacing w:before="100" w:beforeAutospacing="1" w:after="100" w:afterAutospacing="1"/>
              <w:jc w:val="center"/>
              <w:rPr>
                <w:bCs/>
                <w:sz w:val="28"/>
                <w:szCs w:val="28"/>
              </w:rPr>
            </w:pPr>
            <w:r w:rsidRPr="00BD267D">
              <w:rPr>
                <w:bCs/>
                <w:sz w:val="28"/>
                <w:szCs w:val="28"/>
              </w:rPr>
              <w:t>свыше 300</w:t>
            </w:r>
          </w:p>
        </w:tc>
        <w:tc>
          <w:tcPr>
            <w:tcW w:w="648" w:type="dxa"/>
            <w:hideMark/>
          </w:tcPr>
          <w:p w14:paraId="2C474A66" w14:textId="77777777" w:rsidR="00792B56" w:rsidRPr="00BD267D" w:rsidRDefault="00792B56" w:rsidP="00CB5CD8">
            <w:pPr>
              <w:spacing w:before="100" w:beforeAutospacing="1" w:after="100" w:afterAutospacing="1"/>
              <w:jc w:val="center"/>
              <w:rPr>
                <w:bCs/>
                <w:sz w:val="28"/>
                <w:szCs w:val="28"/>
              </w:rPr>
            </w:pPr>
            <w:r w:rsidRPr="00BD267D">
              <w:rPr>
                <w:bCs/>
                <w:sz w:val="28"/>
                <w:szCs w:val="28"/>
              </w:rPr>
              <w:t>300 и менее</w:t>
            </w:r>
          </w:p>
        </w:tc>
        <w:tc>
          <w:tcPr>
            <w:tcW w:w="700" w:type="dxa"/>
            <w:hideMark/>
          </w:tcPr>
          <w:p w14:paraId="45FDF8E8" w14:textId="77777777" w:rsidR="00792B56" w:rsidRPr="00BD267D" w:rsidRDefault="00792B56" w:rsidP="00CB5CD8">
            <w:pPr>
              <w:spacing w:before="100" w:beforeAutospacing="1" w:after="100" w:afterAutospacing="1"/>
              <w:jc w:val="center"/>
              <w:rPr>
                <w:bCs/>
                <w:sz w:val="28"/>
                <w:szCs w:val="28"/>
              </w:rPr>
            </w:pPr>
            <w:r w:rsidRPr="00BD267D">
              <w:rPr>
                <w:bCs/>
                <w:sz w:val="28"/>
                <w:szCs w:val="28"/>
              </w:rPr>
              <w:t>свыше 300 до 500</w:t>
            </w:r>
          </w:p>
        </w:tc>
        <w:tc>
          <w:tcPr>
            <w:tcW w:w="700" w:type="dxa"/>
            <w:hideMark/>
          </w:tcPr>
          <w:p w14:paraId="3B42AB8E" w14:textId="77777777" w:rsidR="00792B56" w:rsidRPr="00BD267D" w:rsidRDefault="00792B56" w:rsidP="00CB5CD8">
            <w:pPr>
              <w:spacing w:before="100" w:beforeAutospacing="1" w:after="100" w:afterAutospacing="1"/>
              <w:jc w:val="center"/>
              <w:rPr>
                <w:bCs/>
                <w:sz w:val="28"/>
                <w:szCs w:val="28"/>
              </w:rPr>
            </w:pPr>
            <w:r w:rsidRPr="00BD267D">
              <w:rPr>
                <w:bCs/>
                <w:sz w:val="28"/>
                <w:szCs w:val="28"/>
              </w:rPr>
              <w:t>свыше 500 до 1000</w:t>
            </w:r>
          </w:p>
        </w:tc>
        <w:tc>
          <w:tcPr>
            <w:tcW w:w="874" w:type="dxa"/>
            <w:hideMark/>
          </w:tcPr>
          <w:p w14:paraId="07BC472C" w14:textId="77777777" w:rsidR="00792B56" w:rsidRPr="00BD267D" w:rsidRDefault="00792B56" w:rsidP="00CB5CD8">
            <w:pPr>
              <w:spacing w:before="100" w:beforeAutospacing="1" w:after="100" w:afterAutospacing="1"/>
              <w:jc w:val="center"/>
              <w:rPr>
                <w:bCs/>
                <w:sz w:val="28"/>
                <w:szCs w:val="28"/>
              </w:rPr>
            </w:pPr>
            <w:r w:rsidRPr="00BD267D">
              <w:rPr>
                <w:bCs/>
                <w:sz w:val="28"/>
                <w:szCs w:val="28"/>
              </w:rPr>
              <w:t>свыше 1000 до 1200</w:t>
            </w:r>
          </w:p>
        </w:tc>
      </w:tr>
    </w:tbl>
    <w:p w14:paraId="5B47D59D" w14:textId="77777777" w:rsidR="00792B56" w:rsidRDefault="00792B56" w:rsidP="00792B56">
      <w:pPr>
        <w:numPr>
          <w:ilvl w:val="0"/>
          <w:numId w:val="1"/>
        </w:numPr>
        <w:tabs>
          <w:tab w:val="clear" w:pos="432"/>
          <w:tab w:val="num" w:pos="0"/>
        </w:tabs>
        <w:suppressAutoHyphens/>
        <w:ind w:left="0" w:firstLine="0"/>
        <w:jc w:val="both"/>
        <w:rPr>
          <w:sz w:val="28"/>
          <w:szCs w:val="28"/>
        </w:rPr>
      </w:pPr>
    </w:p>
    <w:p w14:paraId="6DDAD7FA" w14:textId="77777777" w:rsidR="00792B56" w:rsidRPr="008951B5" w:rsidRDefault="00792B56" w:rsidP="00BD6C45">
      <w:pPr>
        <w:numPr>
          <w:ilvl w:val="0"/>
          <w:numId w:val="1"/>
        </w:numPr>
        <w:tabs>
          <w:tab w:val="clear" w:pos="432"/>
          <w:tab w:val="left" w:pos="0"/>
        </w:tabs>
        <w:suppressAutoHyphens/>
        <w:ind w:left="0" w:firstLine="709"/>
        <w:jc w:val="both"/>
        <w:rPr>
          <w:sz w:val="28"/>
          <w:szCs w:val="28"/>
        </w:rPr>
      </w:pPr>
      <w:r>
        <w:rPr>
          <w:sz w:val="28"/>
          <w:szCs w:val="28"/>
        </w:rPr>
        <w:t>1.29. </w:t>
      </w:r>
      <w:r w:rsidRPr="008951B5">
        <w:rPr>
          <w:sz w:val="28"/>
          <w:szCs w:val="28"/>
        </w:rPr>
        <w:t>Примечания 1, 4, 9 к таблице</w:t>
      </w:r>
      <w:r>
        <w:rPr>
          <w:sz w:val="28"/>
          <w:szCs w:val="28"/>
        </w:rPr>
        <w:t xml:space="preserve"> «4 СП 36.13330.2012» статьи 31 </w:t>
      </w:r>
      <w:r w:rsidRPr="008951B5">
        <w:rPr>
          <w:sz w:val="28"/>
          <w:szCs w:val="28"/>
        </w:rPr>
        <w:t xml:space="preserve">изложить в </w:t>
      </w:r>
      <w:r>
        <w:rPr>
          <w:sz w:val="28"/>
          <w:szCs w:val="28"/>
        </w:rPr>
        <w:t xml:space="preserve">следующей </w:t>
      </w:r>
      <w:r w:rsidRPr="008951B5">
        <w:rPr>
          <w:sz w:val="28"/>
          <w:szCs w:val="28"/>
        </w:rPr>
        <w:t>редакции:</w:t>
      </w:r>
    </w:p>
    <w:p w14:paraId="7F9C79E4" w14:textId="77777777" w:rsidR="00792B56" w:rsidRPr="008951B5" w:rsidRDefault="00792B56" w:rsidP="00BD6C45">
      <w:pPr>
        <w:numPr>
          <w:ilvl w:val="0"/>
          <w:numId w:val="1"/>
        </w:numPr>
        <w:tabs>
          <w:tab w:val="clear" w:pos="432"/>
          <w:tab w:val="left" w:pos="0"/>
        </w:tabs>
        <w:suppressAutoHyphens/>
        <w:ind w:left="0" w:firstLine="709"/>
        <w:jc w:val="both"/>
        <w:rPr>
          <w:sz w:val="28"/>
          <w:szCs w:val="28"/>
        </w:rPr>
      </w:pPr>
      <w:r w:rsidRPr="008951B5">
        <w:rPr>
          <w:sz w:val="28"/>
          <w:szCs w:val="28"/>
        </w:rPr>
        <w:t>«1</w:t>
      </w:r>
      <w:r>
        <w:rPr>
          <w:sz w:val="28"/>
          <w:szCs w:val="28"/>
        </w:rPr>
        <w:t>. </w:t>
      </w:r>
      <w:r w:rsidRPr="008951B5">
        <w:rPr>
          <w:sz w:val="28"/>
          <w:szCs w:val="28"/>
        </w:rPr>
        <w:t xml:space="preserve">Расстояния, указанные в таблице, следует принимать: для городов и других населенных пунктов </w:t>
      </w:r>
      <w:r w:rsidR="00BD6C45">
        <w:rPr>
          <w:sz w:val="28"/>
          <w:szCs w:val="28"/>
        </w:rPr>
        <w:t>–</w:t>
      </w:r>
      <w:r w:rsidRPr="008951B5">
        <w:rPr>
          <w:sz w:val="28"/>
          <w:szCs w:val="28"/>
        </w:rPr>
        <w:t xml:space="preserve"> от</w:t>
      </w:r>
      <w:r w:rsidR="00BD6C45">
        <w:rPr>
          <w:sz w:val="28"/>
          <w:szCs w:val="28"/>
        </w:rPr>
        <w:t xml:space="preserve"> </w:t>
      </w:r>
      <w:r w:rsidRPr="008951B5">
        <w:rPr>
          <w:sz w:val="28"/>
          <w:szCs w:val="28"/>
        </w:rPr>
        <w:t>границ населенных пунктов с учетом земель межселенных территорий, включенных в границы населенных пунктов, на основе утвержденных документов территориального планирования субъектов Р</w:t>
      </w:r>
      <w:r>
        <w:rPr>
          <w:sz w:val="28"/>
          <w:szCs w:val="28"/>
        </w:rPr>
        <w:t xml:space="preserve">оссийской </w:t>
      </w:r>
      <w:r w:rsidRPr="008951B5">
        <w:rPr>
          <w:sz w:val="28"/>
          <w:szCs w:val="28"/>
        </w:rPr>
        <w:t>Ф</w:t>
      </w:r>
      <w:r>
        <w:rPr>
          <w:sz w:val="28"/>
          <w:szCs w:val="28"/>
        </w:rPr>
        <w:t xml:space="preserve">едерации </w:t>
      </w:r>
      <w:r w:rsidRPr="008951B5">
        <w:rPr>
          <w:sz w:val="28"/>
          <w:szCs w:val="28"/>
        </w:rPr>
        <w:t xml:space="preserve">и муниципальных образований; для отдельных промышленных предприятий, железнодорожных станций, аэродромов, морских и речных портов и пристаней, гидротехнических сооружений, складов горючих и легковоспламеняющихся материалов, артезианских скважин </w:t>
      </w:r>
      <w:r w:rsidR="002278BA">
        <w:rPr>
          <w:sz w:val="28"/>
          <w:szCs w:val="28"/>
        </w:rPr>
        <w:t>–</w:t>
      </w:r>
      <w:r w:rsidRPr="008951B5">
        <w:rPr>
          <w:sz w:val="28"/>
          <w:szCs w:val="28"/>
        </w:rPr>
        <w:t xml:space="preserve"> от</w:t>
      </w:r>
      <w:r w:rsidR="002278BA">
        <w:rPr>
          <w:sz w:val="28"/>
          <w:szCs w:val="28"/>
        </w:rPr>
        <w:t xml:space="preserve"> </w:t>
      </w:r>
      <w:r w:rsidRPr="008951B5">
        <w:rPr>
          <w:sz w:val="28"/>
          <w:szCs w:val="28"/>
        </w:rPr>
        <w:t xml:space="preserve">границ отведенных им территорий с учетом их развития; для железных дорог </w:t>
      </w:r>
      <w:r w:rsidR="002278BA">
        <w:rPr>
          <w:sz w:val="28"/>
          <w:szCs w:val="28"/>
        </w:rPr>
        <w:t>–</w:t>
      </w:r>
      <w:r w:rsidRPr="008951B5">
        <w:rPr>
          <w:sz w:val="28"/>
          <w:szCs w:val="28"/>
        </w:rPr>
        <w:t xml:space="preserve"> от</w:t>
      </w:r>
      <w:r w:rsidR="002278BA">
        <w:rPr>
          <w:sz w:val="28"/>
          <w:szCs w:val="28"/>
        </w:rPr>
        <w:t xml:space="preserve"> </w:t>
      </w:r>
      <w:r w:rsidRPr="008951B5">
        <w:rPr>
          <w:sz w:val="28"/>
          <w:szCs w:val="28"/>
        </w:rPr>
        <w:t xml:space="preserve">подошвы насыпи или бровки выемки со стороны трубопровода, но не менее 10 м от границы полосы отвода дороги; для автомобильных дорог </w:t>
      </w:r>
      <w:r w:rsidR="002278BA">
        <w:rPr>
          <w:sz w:val="28"/>
          <w:szCs w:val="28"/>
        </w:rPr>
        <w:t>–</w:t>
      </w:r>
      <w:r w:rsidRPr="008951B5">
        <w:rPr>
          <w:sz w:val="28"/>
          <w:szCs w:val="28"/>
        </w:rPr>
        <w:t xml:space="preserve"> от</w:t>
      </w:r>
      <w:r w:rsidR="002278BA">
        <w:rPr>
          <w:sz w:val="28"/>
          <w:szCs w:val="28"/>
        </w:rPr>
        <w:t xml:space="preserve"> </w:t>
      </w:r>
      <w:r w:rsidRPr="008951B5">
        <w:rPr>
          <w:sz w:val="28"/>
          <w:szCs w:val="28"/>
        </w:rPr>
        <w:t xml:space="preserve">подошвы насыпи земляного полотна; для всех мостов </w:t>
      </w:r>
      <w:r w:rsidR="002278BA">
        <w:rPr>
          <w:sz w:val="28"/>
          <w:szCs w:val="28"/>
        </w:rPr>
        <w:t>–</w:t>
      </w:r>
      <w:r w:rsidRPr="008951B5">
        <w:rPr>
          <w:sz w:val="28"/>
          <w:szCs w:val="28"/>
        </w:rPr>
        <w:t xml:space="preserve"> от</w:t>
      </w:r>
      <w:r w:rsidR="002278BA">
        <w:rPr>
          <w:sz w:val="28"/>
          <w:szCs w:val="28"/>
        </w:rPr>
        <w:t xml:space="preserve"> </w:t>
      </w:r>
      <w:r w:rsidRPr="008951B5">
        <w:rPr>
          <w:sz w:val="28"/>
          <w:szCs w:val="28"/>
        </w:rPr>
        <w:t xml:space="preserve">подошвы конусов; для отдельно стоящих зданий и строений </w:t>
      </w:r>
      <w:r w:rsidR="002278BA">
        <w:rPr>
          <w:sz w:val="28"/>
          <w:szCs w:val="28"/>
        </w:rPr>
        <w:t>–</w:t>
      </w:r>
      <w:r w:rsidRPr="008951B5">
        <w:rPr>
          <w:sz w:val="28"/>
          <w:szCs w:val="28"/>
        </w:rPr>
        <w:t xml:space="preserve"> от</w:t>
      </w:r>
      <w:r w:rsidR="002278BA">
        <w:rPr>
          <w:sz w:val="28"/>
          <w:szCs w:val="28"/>
        </w:rPr>
        <w:t xml:space="preserve"> </w:t>
      </w:r>
      <w:r w:rsidRPr="008951B5">
        <w:rPr>
          <w:sz w:val="28"/>
          <w:szCs w:val="28"/>
        </w:rPr>
        <w:t>ближайших</w:t>
      </w:r>
      <w:r w:rsidR="002278BA">
        <w:rPr>
          <w:sz w:val="28"/>
          <w:szCs w:val="28"/>
        </w:rPr>
        <w:t xml:space="preserve"> </w:t>
      </w:r>
      <w:r w:rsidRPr="008951B5">
        <w:rPr>
          <w:sz w:val="28"/>
          <w:szCs w:val="28"/>
        </w:rPr>
        <w:t>выступающих их частей.</w:t>
      </w:r>
    </w:p>
    <w:p w14:paraId="30FD2B92" w14:textId="77777777" w:rsidR="00792B56" w:rsidRPr="008951B5" w:rsidRDefault="00792B56" w:rsidP="00BD6C45">
      <w:pPr>
        <w:numPr>
          <w:ilvl w:val="0"/>
          <w:numId w:val="1"/>
        </w:numPr>
        <w:tabs>
          <w:tab w:val="clear" w:pos="432"/>
          <w:tab w:val="num" w:pos="0"/>
        </w:tabs>
        <w:suppressAutoHyphens/>
        <w:ind w:left="0" w:firstLine="709"/>
        <w:jc w:val="both"/>
        <w:rPr>
          <w:sz w:val="28"/>
          <w:szCs w:val="28"/>
        </w:rPr>
      </w:pPr>
      <w:r w:rsidRPr="008951B5">
        <w:rPr>
          <w:sz w:val="28"/>
          <w:szCs w:val="28"/>
        </w:rPr>
        <w:t>4</w:t>
      </w:r>
      <w:r>
        <w:rPr>
          <w:sz w:val="28"/>
          <w:szCs w:val="28"/>
        </w:rPr>
        <w:t>. </w:t>
      </w:r>
      <w:r w:rsidRPr="008951B5">
        <w:rPr>
          <w:sz w:val="28"/>
          <w:szCs w:val="28"/>
        </w:rPr>
        <w:t>При соответствующем технико-экономическом обосновании и обеспечении эксплуатационной надежности и экологической безопасности допускается сокращение указанных в гр</w:t>
      </w:r>
      <w:r>
        <w:rPr>
          <w:sz w:val="28"/>
          <w:szCs w:val="28"/>
        </w:rPr>
        <w:t xml:space="preserve">афах </w:t>
      </w:r>
      <w:r w:rsidRPr="008951B5">
        <w:rPr>
          <w:sz w:val="28"/>
          <w:szCs w:val="28"/>
        </w:rPr>
        <w:t>3-9 настоящей таблицы (за исключением поз</w:t>
      </w:r>
      <w:r>
        <w:rPr>
          <w:sz w:val="28"/>
          <w:szCs w:val="28"/>
        </w:rPr>
        <w:t xml:space="preserve">иций </w:t>
      </w:r>
      <w:r w:rsidRPr="008951B5">
        <w:rPr>
          <w:sz w:val="28"/>
          <w:szCs w:val="28"/>
        </w:rPr>
        <w:t>5, 8, 10, 13-16) и в гр</w:t>
      </w:r>
      <w:r>
        <w:rPr>
          <w:sz w:val="28"/>
          <w:szCs w:val="28"/>
        </w:rPr>
        <w:t xml:space="preserve">афе </w:t>
      </w:r>
      <w:r w:rsidRPr="008951B5">
        <w:rPr>
          <w:sz w:val="28"/>
          <w:szCs w:val="28"/>
        </w:rPr>
        <w:t>2 (только для поз</w:t>
      </w:r>
      <w:r>
        <w:rPr>
          <w:sz w:val="28"/>
          <w:szCs w:val="28"/>
        </w:rPr>
        <w:t xml:space="preserve">иций </w:t>
      </w:r>
      <w:r w:rsidRPr="008951B5">
        <w:rPr>
          <w:sz w:val="28"/>
          <w:szCs w:val="28"/>
        </w:rPr>
        <w:t>1-6) расстояний при условии оснащения трубопровода средствами автоматизированного отключения при появлении утечек, а также не реже одного раза в два года проведения их диагностирования неразрушающими методами контроля.</w:t>
      </w:r>
    </w:p>
    <w:p w14:paraId="7B7D50BC" w14:textId="77777777" w:rsidR="00792B56" w:rsidRDefault="00792B56" w:rsidP="00BD6C45">
      <w:pPr>
        <w:numPr>
          <w:ilvl w:val="0"/>
          <w:numId w:val="1"/>
        </w:numPr>
        <w:tabs>
          <w:tab w:val="clear" w:pos="432"/>
          <w:tab w:val="num" w:pos="0"/>
        </w:tabs>
        <w:suppressAutoHyphens/>
        <w:ind w:left="0" w:firstLine="709"/>
        <w:jc w:val="both"/>
        <w:rPr>
          <w:sz w:val="28"/>
          <w:szCs w:val="28"/>
        </w:rPr>
      </w:pPr>
      <w:r w:rsidRPr="008951B5">
        <w:rPr>
          <w:sz w:val="28"/>
          <w:szCs w:val="28"/>
        </w:rPr>
        <w:t>9</w:t>
      </w:r>
      <w:r>
        <w:rPr>
          <w:sz w:val="28"/>
          <w:szCs w:val="28"/>
        </w:rPr>
        <w:t>. </w:t>
      </w:r>
      <w:r w:rsidRPr="008951B5">
        <w:rPr>
          <w:sz w:val="28"/>
          <w:szCs w:val="28"/>
        </w:rPr>
        <w:t>Указанные в поз</w:t>
      </w:r>
      <w:r>
        <w:rPr>
          <w:sz w:val="28"/>
          <w:szCs w:val="28"/>
        </w:rPr>
        <w:t xml:space="preserve">иции </w:t>
      </w:r>
      <w:r w:rsidRPr="008951B5">
        <w:rPr>
          <w:sz w:val="28"/>
          <w:szCs w:val="28"/>
        </w:rPr>
        <w:t xml:space="preserve">7 настоящей таблицы минимальные расстояния от подводных переходов нефтепроводов и нефтепродуктопроводов допускается уменьшать до 50% при условии строительства перехода методами ННБ, </w:t>
      </w:r>
      <w:proofErr w:type="spellStart"/>
      <w:r w:rsidRPr="008951B5">
        <w:rPr>
          <w:sz w:val="28"/>
          <w:szCs w:val="28"/>
        </w:rPr>
        <w:t>тоннелирования</w:t>
      </w:r>
      <w:proofErr w:type="spellEnd"/>
      <w:r w:rsidRPr="008951B5">
        <w:rPr>
          <w:sz w:val="28"/>
          <w:szCs w:val="28"/>
        </w:rPr>
        <w:t xml:space="preserve"> и </w:t>
      </w:r>
      <w:proofErr w:type="spellStart"/>
      <w:r w:rsidRPr="008951B5">
        <w:rPr>
          <w:sz w:val="28"/>
          <w:szCs w:val="28"/>
        </w:rPr>
        <w:t>микротоннелирования</w:t>
      </w:r>
      <w:proofErr w:type="spellEnd"/>
      <w:r w:rsidRPr="008951B5">
        <w:rPr>
          <w:sz w:val="28"/>
          <w:szCs w:val="28"/>
        </w:rPr>
        <w:t xml:space="preserve"> с заглублением трубопровода (или тоннеля) до верхней образующей не менее 6 м на всем протяжении руслового участка и не менее 3 м от линии предельного размыва русла (рассчитанной на срок службы перехода) или при укладке этих трубопроводов в защитном футляре (кожухе) из стальных труб.»</w:t>
      </w:r>
      <w:r>
        <w:rPr>
          <w:sz w:val="28"/>
          <w:szCs w:val="28"/>
        </w:rPr>
        <w:t>.</w:t>
      </w:r>
    </w:p>
    <w:p w14:paraId="118F2E31" w14:textId="77777777" w:rsidR="00792B56" w:rsidRDefault="00792B56" w:rsidP="00BD6C45">
      <w:pPr>
        <w:numPr>
          <w:ilvl w:val="0"/>
          <w:numId w:val="1"/>
        </w:numPr>
        <w:tabs>
          <w:tab w:val="clear" w:pos="432"/>
          <w:tab w:val="num" w:pos="0"/>
        </w:tabs>
        <w:suppressAutoHyphens/>
        <w:ind w:left="0" w:firstLine="709"/>
        <w:jc w:val="both"/>
        <w:rPr>
          <w:sz w:val="28"/>
          <w:szCs w:val="28"/>
        </w:rPr>
      </w:pPr>
      <w:r>
        <w:rPr>
          <w:sz w:val="28"/>
          <w:szCs w:val="28"/>
        </w:rPr>
        <w:lastRenderedPageBreak/>
        <w:t>1.30. Статью 35 изложить в следующей редакции:</w:t>
      </w:r>
    </w:p>
    <w:p w14:paraId="3CEBC4E0" w14:textId="77777777" w:rsidR="00792B56" w:rsidRPr="004241B3" w:rsidRDefault="00792B56" w:rsidP="00BD6C45">
      <w:pPr>
        <w:tabs>
          <w:tab w:val="left" w:pos="0"/>
        </w:tabs>
        <w:ind w:firstLine="709"/>
        <w:jc w:val="both"/>
        <w:outlineLvl w:val="2"/>
        <w:rPr>
          <w:sz w:val="28"/>
          <w:szCs w:val="28"/>
        </w:rPr>
      </w:pPr>
      <w:r>
        <w:rPr>
          <w:sz w:val="28"/>
          <w:szCs w:val="28"/>
        </w:rPr>
        <w:t>«</w:t>
      </w:r>
      <w:bookmarkStart w:id="17" w:name="_Toc1641101"/>
      <w:bookmarkStart w:id="18" w:name="_Toc532148622"/>
      <w:bookmarkStart w:id="19" w:name="_Toc11366267"/>
      <w:r w:rsidRPr="004241B3">
        <w:rPr>
          <w:sz w:val="28"/>
          <w:szCs w:val="28"/>
        </w:rPr>
        <w:t>Статья 35. Охранные зоны объектов по производству электрической энергии</w:t>
      </w:r>
      <w:bookmarkEnd w:id="17"/>
      <w:bookmarkEnd w:id="18"/>
      <w:bookmarkEnd w:id="19"/>
    </w:p>
    <w:p w14:paraId="3BEC8C42" w14:textId="77777777" w:rsidR="00792B56" w:rsidRPr="004241B3" w:rsidRDefault="00792B56" w:rsidP="00BD6C45">
      <w:pPr>
        <w:ind w:firstLine="709"/>
        <w:jc w:val="both"/>
        <w:rPr>
          <w:bCs/>
          <w:sz w:val="28"/>
          <w:szCs w:val="28"/>
        </w:rPr>
      </w:pPr>
      <w:r w:rsidRPr="004241B3">
        <w:rPr>
          <w:bCs/>
          <w:sz w:val="28"/>
          <w:szCs w:val="28"/>
        </w:rPr>
        <w:t>Регламентирующий документ.</w:t>
      </w:r>
    </w:p>
    <w:p w14:paraId="7CCD935E" w14:textId="77777777" w:rsidR="00792B56" w:rsidRPr="004241B3" w:rsidRDefault="00792B56" w:rsidP="00BD6C45">
      <w:pPr>
        <w:ind w:firstLine="709"/>
        <w:jc w:val="both"/>
        <w:rPr>
          <w:bCs/>
          <w:sz w:val="28"/>
          <w:szCs w:val="28"/>
        </w:rPr>
      </w:pPr>
      <w:r w:rsidRPr="004241B3">
        <w:rPr>
          <w:bCs/>
          <w:sz w:val="28"/>
          <w:szCs w:val="28"/>
        </w:rPr>
        <w:t>Постановление Правительства Российской Федерации от 18 ноября 2013</w:t>
      </w:r>
      <w:r>
        <w:rPr>
          <w:bCs/>
          <w:sz w:val="28"/>
          <w:szCs w:val="28"/>
        </w:rPr>
        <w:t xml:space="preserve"> </w:t>
      </w:r>
      <w:r w:rsidRPr="004241B3">
        <w:rPr>
          <w:bCs/>
          <w:sz w:val="28"/>
          <w:szCs w:val="28"/>
        </w:rPr>
        <w:t>года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(далее – Постановление Правительства Российской Федерации от 18 ноября 2013</w:t>
      </w:r>
      <w:r>
        <w:rPr>
          <w:bCs/>
          <w:sz w:val="28"/>
          <w:szCs w:val="28"/>
        </w:rPr>
        <w:t xml:space="preserve"> </w:t>
      </w:r>
      <w:r w:rsidRPr="004241B3">
        <w:rPr>
          <w:bCs/>
          <w:sz w:val="28"/>
          <w:szCs w:val="28"/>
        </w:rPr>
        <w:t>года № 1033).</w:t>
      </w:r>
    </w:p>
    <w:p w14:paraId="759B83B7" w14:textId="77777777" w:rsidR="00792B56" w:rsidRPr="004241B3" w:rsidRDefault="00792B56" w:rsidP="00BD6C45">
      <w:pPr>
        <w:ind w:firstLine="709"/>
        <w:jc w:val="both"/>
        <w:rPr>
          <w:bCs/>
          <w:sz w:val="28"/>
          <w:szCs w:val="28"/>
        </w:rPr>
      </w:pPr>
      <w:r w:rsidRPr="004241B3">
        <w:rPr>
          <w:bCs/>
          <w:sz w:val="28"/>
          <w:szCs w:val="28"/>
        </w:rPr>
        <w:t>Порядок установления и размеры.</w:t>
      </w:r>
    </w:p>
    <w:p w14:paraId="6A190C5F" w14:textId="77777777" w:rsidR="00792B56" w:rsidRPr="004241B3" w:rsidRDefault="00792B56" w:rsidP="00BD6C45">
      <w:pPr>
        <w:ind w:firstLine="709"/>
        <w:jc w:val="both"/>
        <w:rPr>
          <w:bCs/>
          <w:sz w:val="28"/>
          <w:szCs w:val="28"/>
        </w:rPr>
      </w:pPr>
      <w:r w:rsidRPr="004241B3">
        <w:rPr>
          <w:bCs/>
          <w:sz w:val="28"/>
          <w:szCs w:val="28"/>
        </w:rPr>
        <w:t>Под объектами по производству электрической энергии понимаются энергетические установки, предназначенные для производства электрической или электрической и тепловой энергии, состоящие из сооружений, оборудования для преобразования различных видов энергии в электрическую или электрическую и тепловую и распределительных устройств, мощность которых составляет 500 кВт и более (далее – объекты).</w:t>
      </w:r>
    </w:p>
    <w:p w14:paraId="5DFC9351" w14:textId="77777777" w:rsidR="00792B56" w:rsidRDefault="00792B56" w:rsidP="00BD6C45">
      <w:pPr>
        <w:numPr>
          <w:ilvl w:val="0"/>
          <w:numId w:val="1"/>
        </w:numPr>
        <w:tabs>
          <w:tab w:val="clear" w:pos="432"/>
          <w:tab w:val="num" w:pos="0"/>
        </w:tabs>
        <w:suppressAutoHyphens/>
        <w:ind w:left="0" w:firstLine="709"/>
        <w:jc w:val="both"/>
        <w:rPr>
          <w:sz w:val="28"/>
          <w:szCs w:val="28"/>
        </w:rPr>
      </w:pPr>
      <w:r w:rsidRPr="004241B3">
        <w:rPr>
          <w:bCs/>
          <w:sz w:val="28"/>
          <w:szCs w:val="28"/>
        </w:rPr>
        <w:t>Решение об установлении границ охранной зоны принимается федеральным органом исполнительной власти, уполномоченным на осуществление федерального государственного энергетического надзора</w:t>
      </w:r>
      <w:r>
        <w:rPr>
          <w:bCs/>
          <w:sz w:val="28"/>
          <w:szCs w:val="28"/>
        </w:rPr>
        <w:t xml:space="preserve"> </w:t>
      </w:r>
      <w:r w:rsidRPr="008951B5">
        <w:rPr>
          <w:sz w:val="28"/>
          <w:szCs w:val="28"/>
        </w:rPr>
        <w:t xml:space="preserve">(далее </w:t>
      </w:r>
      <w:r w:rsidR="0060750E">
        <w:rPr>
          <w:sz w:val="28"/>
          <w:szCs w:val="28"/>
        </w:rPr>
        <w:t>–</w:t>
      </w:r>
      <w:r w:rsidRPr="008951B5">
        <w:rPr>
          <w:sz w:val="28"/>
          <w:szCs w:val="28"/>
        </w:rPr>
        <w:t xml:space="preserve"> орган</w:t>
      </w:r>
      <w:r w:rsidR="0060750E">
        <w:rPr>
          <w:sz w:val="28"/>
          <w:szCs w:val="28"/>
        </w:rPr>
        <w:t xml:space="preserve"> </w:t>
      </w:r>
      <w:r w:rsidRPr="008951B5">
        <w:rPr>
          <w:sz w:val="28"/>
          <w:szCs w:val="28"/>
        </w:rPr>
        <w:t xml:space="preserve">энергетического надзора), на основании поступивших от организации, которая владеет объектом на праве собственности или на ином законном основании (далее </w:t>
      </w:r>
      <w:r w:rsidR="0060750E">
        <w:rPr>
          <w:sz w:val="28"/>
          <w:szCs w:val="28"/>
        </w:rPr>
        <w:t>–</w:t>
      </w:r>
      <w:r w:rsidRPr="008951B5">
        <w:rPr>
          <w:sz w:val="28"/>
          <w:szCs w:val="28"/>
        </w:rPr>
        <w:t xml:space="preserve"> владелец</w:t>
      </w:r>
      <w:r w:rsidR="0060750E">
        <w:rPr>
          <w:sz w:val="28"/>
          <w:szCs w:val="28"/>
        </w:rPr>
        <w:t xml:space="preserve"> </w:t>
      </w:r>
      <w:r w:rsidRPr="008951B5">
        <w:rPr>
          <w:sz w:val="28"/>
          <w:szCs w:val="28"/>
        </w:rPr>
        <w:t xml:space="preserve">объекта), заявления об установлении границ охранной зоны и представленных в виде электронного документа и в бумажном виде сведений о границах охранной зоны, которые должны содержать текстовое и графическое описания местоположения границ такой зоны и перечень координат характерных точек этих границ в системе координат, установленной для ведения государственного кадастра недвижимости (далее </w:t>
      </w:r>
      <w:r w:rsidR="00871391">
        <w:rPr>
          <w:sz w:val="28"/>
          <w:szCs w:val="28"/>
        </w:rPr>
        <w:t>–</w:t>
      </w:r>
      <w:r w:rsidRPr="008951B5">
        <w:rPr>
          <w:sz w:val="28"/>
          <w:szCs w:val="28"/>
        </w:rPr>
        <w:t xml:space="preserve"> сведения</w:t>
      </w:r>
      <w:r w:rsidR="00871391">
        <w:rPr>
          <w:sz w:val="28"/>
          <w:szCs w:val="28"/>
        </w:rPr>
        <w:t xml:space="preserve"> </w:t>
      </w:r>
      <w:r w:rsidRPr="008951B5">
        <w:rPr>
          <w:sz w:val="28"/>
          <w:szCs w:val="28"/>
        </w:rPr>
        <w:t>о границах охранной зоны), в течение 15 рабочих дней со дня поступления указанных заявления и сведений. Владелец объекта подает заявление об установлении границ охранной зоны и сведения о границах охранной зоны в течение 15 дней со дня ввода этого объекта в эксплуатацию.</w:t>
      </w:r>
    </w:p>
    <w:p w14:paraId="3DAC7F77" w14:textId="77777777" w:rsidR="00792B56" w:rsidRPr="00A129A4" w:rsidRDefault="00792B56" w:rsidP="00BD6C45">
      <w:pPr>
        <w:numPr>
          <w:ilvl w:val="0"/>
          <w:numId w:val="1"/>
        </w:numPr>
        <w:tabs>
          <w:tab w:val="clear" w:pos="432"/>
          <w:tab w:val="num" w:pos="0"/>
        </w:tabs>
        <w:suppressAutoHyphens/>
        <w:ind w:left="0" w:firstLine="709"/>
        <w:jc w:val="both"/>
        <w:rPr>
          <w:sz w:val="28"/>
          <w:szCs w:val="28"/>
        </w:rPr>
      </w:pPr>
      <w:r w:rsidRPr="00A129A4">
        <w:rPr>
          <w:sz w:val="28"/>
          <w:szCs w:val="28"/>
        </w:rPr>
        <w:t>Охранная зона устанавливается вдоль границы земельного участка, предоставленного для размещения объекта по производству электрической энергии, в виде части поверхности участка земли, ограниченной линией, параллельной границе земельного участка, предоставленного для размещения объекта по производству электрической энергии:</w:t>
      </w:r>
    </w:p>
    <w:p w14:paraId="1DA2C76F" w14:textId="77777777" w:rsidR="00792B56" w:rsidRPr="004241B3" w:rsidRDefault="00792B56" w:rsidP="00BD6C45">
      <w:pPr>
        <w:numPr>
          <w:ilvl w:val="0"/>
          <w:numId w:val="1"/>
        </w:numPr>
        <w:tabs>
          <w:tab w:val="clear" w:pos="432"/>
          <w:tab w:val="num" w:pos="0"/>
        </w:tabs>
        <w:suppressAutoHyphens/>
        <w:ind w:left="0" w:firstLine="709"/>
        <w:jc w:val="both"/>
        <w:rPr>
          <w:sz w:val="28"/>
          <w:szCs w:val="28"/>
        </w:rPr>
      </w:pPr>
      <w:r w:rsidRPr="004241B3">
        <w:rPr>
          <w:sz w:val="28"/>
          <w:szCs w:val="28"/>
        </w:rPr>
        <w:t>а) на расстоянии 50 метров от указанной границы – для объектов высокой категории опасности;</w:t>
      </w:r>
    </w:p>
    <w:p w14:paraId="08C9A094" w14:textId="77777777" w:rsidR="00792B56" w:rsidRPr="004241B3" w:rsidRDefault="00792B56" w:rsidP="00BD6C45">
      <w:pPr>
        <w:numPr>
          <w:ilvl w:val="0"/>
          <w:numId w:val="1"/>
        </w:numPr>
        <w:tabs>
          <w:tab w:val="clear" w:pos="432"/>
          <w:tab w:val="num" w:pos="0"/>
        </w:tabs>
        <w:suppressAutoHyphens/>
        <w:ind w:left="0" w:firstLine="709"/>
        <w:jc w:val="both"/>
        <w:rPr>
          <w:sz w:val="28"/>
          <w:szCs w:val="28"/>
        </w:rPr>
      </w:pPr>
      <w:r w:rsidRPr="004241B3">
        <w:rPr>
          <w:sz w:val="28"/>
          <w:szCs w:val="28"/>
        </w:rPr>
        <w:t>б) на расстоянии 30 метров от указанной границы – для объектов средней категории опасности;</w:t>
      </w:r>
    </w:p>
    <w:p w14:paraId="3A220A88" w14:textId="77777777" w:rsidR="00792B56" w:rsidRPr="004241B3" w:rsidRDefault="00792B56" w:rsidP="00BD6C45">
      <w:pPr>
        <w:numPr>
          <w:ilvl w:val="0"/>
          <w:numId w:val="1"/>
        </w:numPr>
        <w:tabs>
          <w:tab w:val="clear" w:pos="432"/>
          <w:tab w:val="num" w:pos="0"/>
        </w:tabs>
        <w:suppressAutoHyphens/>
        <w:ind w:left="0" w:firstLine="709"/>
        <w:jc w:val="both"/>
        <w:rPr>
          <w:sz w:val="28"/>
          <w:szCs w:val="28"/>
        </w:rPr>
      </w:pPr>
      <w:r w:rsidRPr="004241B3">
        <w:rPr>
          <w:sz w:val="28"/>
          <w:szCs w:val="28"/>
        </w:rPr>
        <w:t>в)</w:t>
      </w:r>
      <w:r w:rsidRPr="004241B3">
        <w:rPr>
          <w:sz w:val="28"/>
          <w:szCs w:val="28"/>
          <w:lang w:val="en-US"/>
        </w:rPr>
        <w:t> </w:t>
      </w:r>
      <w:r w:rsidRPr="004241B3">
        <w:rPr>
          <w:sz w:val="28"/>
          <w:szCs w:val="28"/>
        </w:rPr>
        <w:t>на расстоянии 10 метров от указанной границы – для объектов низкой категории опасности и объектов, категория опасности которых не определена в установленном законодательством Российской Федерации порядке.</w:t>
      </w:r>
    </w:p>
    <w:p w14:paraId="46FAE929" w14:textId="77777777" w:rsidR="00792B56" w:rsidRPr="004241B3" w:rsidRDefault="00792B56" w:rsidP="00BD6C45">
      <w:pPr>
        <w:numPr>
          <w:ilvl w:val="0"/>
          <w:numId w:val="1"/>
        </w:numPr>
        <w:tabs>
          <w:tab w:val="clear" w:pos="432"/>
          <w:tab w:val="num" w:pos="0"/>
        </w:tabs>
        <w:suppressAutoHyphens/>
        <w:ind w:left="0" w:firstLine="709"/>
        <w:jc w:val="both"/>
        <w:rPr>
          <w:sz w:val="28"/>
          <w:szCs w:val="28"/>
        </w:rPr>
      </w:pPr>
      <w:r w:rsidRPr="004241B3">
        <w:rPr>
          <w:sz w:val="28"/>
          <w:szCs w:val="28"/>
        </w:rPr>
        <w:t xml:space="preserve">Охранная зона устанавливается в отношении следующих объектов вспомогательного назначения, задействованных в едином технологическом цикле </w:t>
      </w:r>
      <w:r w:rsidRPr="004241B3">
        <w:rPr>
          <w:sz w:val="28"/>
          <w:szCs w:val="28"/>
        </w:rPr>
        <w:lastRenderedPageBreak/>
        <w:t>производства электрической энергии, размещенных за границами земельного участка, предоставленного для размещения объекта по производству электрической энергии:</w:t>
      </w:r>
    </w:p>
    <w:p w14:paraId="22CF96FF" w14:textId="77777777" w:rsidR="00792B56" w:rsidRPr="004241B3" w:rsidRDefault="00792B56" w:rsidP="00BD6C45">
      <w:pPr>
        <w:numPr>
          <w:ilvl w:val="0"/>
          <w:numId w:val="1"/>
        </w:numPr>
        <w:tabs>
          <w:tab w:val="clear" w:pos="432"/>
          <w:tab w:val="num" w:pos="0"/>
        </w:tabs>
        <w:suppressAutoHyphens/>
        <w:ind w:left="0" w:firstLine="709"/>
        <w:jc w:val="both"/>
        <w:rPr>
          <w:sz w:val="28"/>
          <w:szCs w:val="28"/>
        </w:rPr>
      </w:pPr>
      <w:r w:rsidRPr="004241B3">
        <w:rPr>
          <w:sz w:val="28"/>
          <w:szCs w:val="28"/>
        </w:rPr>
        <w:t>а)</w:t>
      </w:r>
      <w:r w:rsidRPr="004241B3">
        <w:rPr>
          <w:sz w:val="28"/>
          <w:szCs w:val="28"/>
          <w:lang w:val="en-US"/>
        </w:rPr>
        <w:t> </w:t>
      </w:r>
      <w:r w:rsidRPr="004241B3">
        <w:rPr>
          <w:sz w:val="28"/>
          <w:szCs w:val="28"/>
        </w:rPr>
        <w:t>подземные линейные гидротехнические сооружения (напорные деривационные туннели и др.) в виде части поверхности участка земли, ограниченной параллельными вертикальными плоскостями, отстоящими на 30 метров от внешнего края указанного гидротехнического сооружения по обе его стороны на глубину, соответствующую глубине прокладки подземного линейного гидротехнического сооружения;</w:t>
      </w:r>
    </w:p>
    <w:p w14:paraId="10E08AF5" w14:textId="77777777" w:rsidR="00792B56" w:rsidRPr="004241B3" w:rsidRDefault="00792B56" w:rsidP="00BD6C45">
      <w:pPr>
        <w:numPr>
          <w:ilvl w:val="0"/>
          <w:numId w:val="1"/>
        </w:numPr>
        <w:tabs>
          <w:tab w:val="clear" w:pos="432"/>
          <w:tab w:val="num" w:pos="0"/>
        </w:tabs>
        <w:suppressAutoHyphens/>
        <w:ind w:left="0" w:firstLine="709"/>
        <w:jc w:val="both"/>
        <w:rPr>
          <w:sz w:val="28"/>
          <w:szCs w:val="28"/>
        </w:rPr>
      </w:pPr>
      <w:r w:rsidRPr="004241B3">
        <w:rPr>
          <w:sz w:val="28"/>
          <w:szCs w:val="28"/>
        </w:rPr>
        <w:t>б)</w:t>
      </w:r>
      <w:r w:rsidRPr="004241B3">
        <w:rPr>
          <w:sz w:val="28"/>
          <w:szCs w:val="28"/>
          <w:lang w:val="en-US"/>
        </w:rPr>
        <w:t> </w:t>
      </w:r>
      <w:r w:rsidRPr="004241B3">
        <w:rPr>
          <w:sz w:val="28"/>
          <w:szCs w:val="28"/>
        </w:rPr>
        <w:t>резервуары для хранения топлива, береговые насосные станции, объекты промышленных стоков в виде части поверхности участка земли, ограниченной линией, параллельной границе земельного участка, предоставленного для размещения объекта, на расстоянии 10 метров от границы земельного участка.</w:t>
      </w:r>
    </w:p>
    <w:p w14:paraId="113F9613" w14:textId="77777777" w:rsidR="00792B56" w:rsidRPr="004241B3" w:rsidRDefault="00792B56" w:rsidP="00BD6C45">
      <w:pPr>
        <w:numPr>
          <w:ilvl w:val="0"/>
          <w:numId w:val="1"/>
        </w:numPr>
        <w:tabs>
          <w:tab w:val="clear" w:pos="432"/>
          <w:tab w:val="num" w:pos="0"/>
        </w:tabs>
        <w:suppressAutoHyphens/>
        <w:ind w:left="0" w:firstLine="709"/>
        <w:jc w:val="both"/>
        <w:rPr>
          <w:sz w:val="28"/>
          <w:szCs w:val="28"/>
        </w:rPr>
      </w:pPr>
      <w:r w:rsidRPr="004241B3">
        <w:rPr>
          <w:sz w:val="28"/>
          <w:szCs w:val="28"/>
        </w:rPr>
        <w:t>Режим использования территории.</w:t>
      </w:r>
    </w:p>
    <w:p w14:paraId="4F6D0BCD" w14:textId="77777777" w:rsidR="00792B56" w:rsidRPr="004241B3" w:rsidRDefault="00792B56" w:rsidP="00BD6C45">
      <w:pPr>
        <w:numPr>
          <w:ilvl w:val="0"/>
          <w:numId w:val="1"/>
        </w:numPr>
        <w:tabs>
          <w:tab w:val="clear" w:pos="432"/>
          <w:tab w:val="num" w:pos="0"/>
        </w:tabs>
        <w:suppressAutoHyphens/>
        <w:ind w:left="0" w:firstLine="709"/>
        <w:jc w:val="both"/>
        <w:rPr>
          <w:sz w:val="28"/>
          <w:szCs w:val="28"/>
        </w:rPr>
      </w:pPr>
      <w:r w:rsidRPr="004241B3">
        <w:rPr>
          <w:sz w:val="28"/>
          <w:szCs w:val="28"/>
        </w:rPr>
        <w:t>Ограничения и запреты, установленные Правилами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утвержденными Постановлением Правительства Российской Федерации от 18</w:t>
      </w:r>
      <w:r w:rsidR="00871391">
        <w:rPr>
          <w:sz w:val="28"/>
          <w:szCs w:val="28"/>
        </w:rPr>
        <w:t> </w:t>
      </w:r>
      <w:r w:rsidRPr="004241B3">
        <w:rPr>
          <w:sz w:val="28"/>
          <w:szCs w:val="28"/>
        </w:rPr>
        <w:t>ноября 2013 года № 1033, не применяются к зданиям, сооружениям и иным объектам, размещенным в границах охранных зон объектов по производству электрической энергии до даты вступления в силу постановления Правительства Российской Федерации от 18 ноября 2013 года № 1033.</w:t>
      </w:r>
    </w:p>
    <w:p w14:paraId="256A9A74" w14:textId="77777777" w:rsidR="00792B56" w:rsidRPr="00A129A4" w:rsidRDefault="00792B56" w:rsidP="00BD6C45">
      <w:pPr>
        <w:numPr>
          <w:ilvl w:val="0"/>
          <w:numId w:val="1"/>
        </w:numPr>
        <w:tabs>
          <w:tab w:val="clear" w:pos="432"/>
          <w:tab w:val="num" w:pos="0"/>
        </w:tabs>
        <w:suppressAutoHyphens/>
        <w:ind w:left="0" w:firstLine="709"/>
        <w:jc w:val="both"/>
        <w:rPr>
          <w:sz w:val="28"/>
          <w:szCs w:val="28"/>
        </w:rPr>
      </w:pPr>
      <w:r w:rsidRPr="00A129A4">
        <w:rPr>
          <w:sz w:val="28"/>
          <w:szCs w:val="28"/>
        </w:rPr>
        <w:t>В охранных зонах запрещается осуществлять действия, которые могут нарушить безопасную работу объектов,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нанесение вреда окружающей среде и возникновение пожаров и чрезвычайных ситуаций, а именно:</w:t>
      </w:r>
    </w:p>
    <w:p w14:paraId="05B42BF6" w14:textId="77777777" w:rsidR="00792B56" w:rsidRPr="00A129A4" w:rsidRDefault="00792B56" w:rsidP="00BD6C45">
      <w:pPr>
        <w:numPr>
          <w:ilvl w:val="0"/>
          <w:numId w:val="1"/>
        </w:numPr>
        <w:tabs>
          <w:tab w:val="clear" w:pos="432"/>
          <w:tab w:val="num" w:pos="0"/>
        </w:tabs>
        <w:suppressAutoHyphens/>
        <w:ind w:left="0" w:firstLine="709"/>
        <w:jc w:val="both"/>
        <w:rPr>
          <w:sz w:val="28"/>
          <w:szCs w:val="28"/>
        </w:rPr>
      </w:pPr>
      <w:r w:rsidRPr="00A129A4">
        <w:rPr>
          <w:sz w:val="28"/>
          <w:szCs w:val="28"/>
        </w:rPr>
        <w:t>а)</w:t>
      </w:r>
      <w:r>
        <w:rPr>
          <w:sz w:val="28"/>
          <w:szCs w:val="28"/>
        </w:rPr>
        <w:t> </w:t>
      </w:r>
      <w:r w:rsidRPr="00A129A4">
        <w:rPr>
          <w:sz w:val="28"/>
          <w:szCs w:val="28"/>
        </w:rPr>
        <w:t>убирать, перемещать, засыпать и повреждать предупреждающие знаки;</w:t>
      </w:r>
    </w:p>
    <w:p w14:paraId="6C072B58" w14:textId="77777777" w:rsidR="00792B56" w:rsidRPr="00A129A4" w:rsidRDefault="00792B56" w:rsidP="00BD6C45">
      <w:pPr>
        <w:numPr>
          <w:ilvl w:val="0"/>
          <w:numId w:val="1"/>
        </w:numPr>
        <w:tabs>
          <w:tab w:val="clear" w:pos="432"/>
          <w:tab w:val="num" w:pos="0"/>
        </w:tabs>
        <w:suppressAutoHyphens/>
        <w:ind w:left="0" w:firstLine="709"/>
        <w:jc w:val="both"/>
        <w:rPr>
          <w:sz w:val="28"/>
          <w:szCs w:val="28"/>
        </w:rPr>
      </w:pPr>
      <w:r w:rsidRPr="00A129A4">
        <w:rPr>
          <w:sz w:val="28"/>
          <w:szCs w:val="28"/>
        </w:rPr>
        <w:t>б)</w:t>
      </w:r>
      <w:r>
        <w:rPr>
          <w:sz w:val="28"/>
          <w:szCs w:val="28"/>
        </w:rPr>
        <w:t> </w:t>
      </w:r>
      <w:r w:rsidRPr="00A129A4">
        <w:rPr>
          <w:sz w:val="28"/>
          <w:szCs w:val="28"/>
        </w:rPr>
        <w:t>размещать кладбища, скотомогильники, захоронения отходов производства и потребления, радиоактивных, химических, взрывчатых, токсичных, отравляющих и ядовитых веществ;</w:t>
      </w:r>
    </w:p>
    <w:p w14:paraId="6A16CAE6" w14:textId="77777777" w:rsidR="00792B56" w:rsidRPr="00A129A4" w:rsidRDefault="00792B56" w:rsidP="00BD6C45">
      <w:pPr>
        <w:numPr>
          <w:ilvl w:val="0"/>
          <w:numId w:val="1"/>
        </w:numPr>
        <w:tabs>
          <w:tab w:val="clear" w:pos="432"/>
          <w:tab w:val="num" w:pos="0"/>
        </w:tabs>
        <w:suppressAutoHyphens/>
        <w:ind w:left="0" w:firstLine="709"/>
        <w:jc w:val="both"/>
        <w:rPr>
          <w:sz w:val="28"/>
          <w:szCs w:val="28"/>
        </w:rPr>
      </w:pPr>
      <w:r w:rsidRPr="00A129A4">
        <w:rPr>
          <w:sz w:val="28"/>
          <w:szCs w:val="28"/>
        </w:rPr>
        <w:t>в)</w:t>
      </w:r>
      <w:r>
        <w:rPr>
          <w:sz w:val="28"/>
          <w:szCs w:val="28"/>
        </w:rPr>
        <w:t> </w:t>
      </w:r>
      <w:r w:rsidRPr="00A129A4">
        <w:rPr>
          <w:sz w:val="28"/>
          <w:szCs w:val="28"/>
        </w:rPr>
        <w:t>производить сброс и слив едких и коррозионных веществ, в том числе растворов кислот, щелочей и солей, а также горюче-смазочных материалов;</w:t>
      </w:r>
    </w:p>
    <w:p w14:paraId="0772C42E" w14:textId="77777777" w:rsidR="00792B56" w:rsidRPr="00A129A4" w:rsidRDefault="00792B56" w:rsidP="00BD6C45">
      <w:pPr>
        <w:numPr>
          <w:ilvl w:val="0"/>
          <w:numId w:val="1"/>
        </w:numPr>
        <w:tabs>
          <w:tab w:val="clear" w:pos="432"/>
          <w:tab w:val="num" w:pos="0"/>
        </w:tabs>
        <w:suppressAutoHyphens/>
        <w:ind w:left="0" w:firstLine="709"/>
        <w:jc w:val="both"/>
        <w:rPr>
          <w:sz w:val="28"/>
          <w:szCs w:val="28"/>
        </w:rPr>
      </w:pPr>
      <w:r w:rsidRPr="00A129A4">
        <w:rPr>
          <w:sz w:val="28"/>
          <w:szCs w:val="28"/>
        </w:rPr>
        <w:t>г)</w:t>
      </w:r>
      <w:r>
        <w:rPr>
          <w:sz w:val="28"/>
          <w:szCs w:val="28"/>
        </w:rPr>
        <w:t> </w:t>
      </w:r>
      <w:r w:rsidRPr="00A129A4">
        <w:rPr>
          <w:sz w:val="28"/>
          <w:szCs w:val="28"/>
        </w:rPr>
        <w:t>разводить огонь и размещать какие-либо открытые или закрытые источники огня;</w:t>
      </w:r>
    </w:p>
    <w:p w14:paraId="58DCDE65" w14:textId="77777777" w:rsidR="00792B56" w:rsidRPr="00A129A4" w:rsidRDefault="00792B56" w:rsidP="00BD6C45">
      <w:pPr>
        <w:numPr>
          <w:ilvl w:val="0"/>
          <w:numId w:val="1"/>
        </w:numPr>
        <w:tabs>
          <w:tab w:val="clear" w:pos="432"/>
          <w:tab w:val="num" w:pos="0"/>
        </w:tabs>
        <w:suppressAutoHyphens/>
        <w:ind w:left="0" w:firstLine="709"/>
        <w:jc w:val="both"/>
        <w:rPr>
          <w:sz w:val="28"/>
          <w:szCs w:val="28"/>
        </w:rPr>
      </w:pPr>
      <w:r w:rsidRPr="00A129A4">
        <w:rPr>
          <w:sz w:val="28"/>
          <w:szCs w:val="28"/>
        </w:rPr>
        <w:t>д)</w:t>
      </w:r>
      <w:r>
        <w:rPr>
          <w:sz w:val="28"/>
          <w:szCs w:val="28"/>
        </w:rPr>
        <w:t> </w:t>
      </w:r>
      <w:r w:rsidRPr="00A129A4">
        <w:rPr>
          <w:sz w:val="28"/>
          <w:szCs w:val="28"/>
        </w:rPr>
        <w:t>проводить работы, размещать объекты и предметы, возводить сооружения, которые могут препятствовать доступу к объектам, без создания необходимых для такого доступа проходов и подъездов;</w:t>
      </w:r>
    </w:p>
    <w:p w14:paraId="2C4C9FAF" w14:textId="77777777" w:rsidR="00792B56" w:rsidRPr="00A129A4" w:rsidRDefault="00792B56" w:rsidP="00BD6C45">
      <w:pPr>
        <w:numPr>
          <w:ilvl w:val="0"/>
          <w:numId w:val="1"/>
        </w:numPr>
        <w:tabs>
          <w:tab w:val="clear" w:pos="432"/>
          <w:tab w:val="num" w:pos="0"/>
        </w:tabs>
        <w:suppressAutoHyphens/>
        <w:ind w:left="0" w:firstLine="709"/>
        <w:jc w:val="both"/>
        <w:rPr>
          <w:sz w:val="28"/>
          <w:szCs w:val="28"/>
        </w:rPr>
      </w:pPr>
      <w:r w:rsidRPr="00A129A4">
        <w:rPr>
          <w:sz w:val="28"/>
          <w:szCs w:val="28"/>
        </w:rPr>
        <w:t>е)</w:t>
      </w:r>
      <w:r>
        <w:rPr>
          <w:sz w:val="28"/>
          <w:szCs w:val="28"/>
        </w:rPr>
        <w:t> </w:t>
      </w:r>
      <w:r w:rsidRPr="00A129A4">
        <w:rPr>
          <w:sz w:val="28"/>
          <w:szCs w:val="28"/>
        </w:rPr>
        <w:t>производить работы ударными механизмами, сбрасывать тяжести массой свыше 5 тонн;</w:t>
      </w:r>
    </w:p>
    <w:p w14:paraId="1296D1FF" w14:textId="77777777" w:rsidR="00792B56" w:rsidRPr="00A129A4" w:rsidRDefault="00792B56" w:rsidP="00BD6C45">
      <w:pPr>
        <w:numPr>
          <w:ilvl w:val="0"/>
          <w:numId w:val="1"/>
        </w:numPr>
        <w:tabs>
          <w:tab w:val="clear" w:pos="432"/>
          <w:tab w:val="num" w:pos="0"/>
        </w:tabs>
        <w:suppressAutoHyphens/>
        <w:ind w:left="0" w:firstLine="709"/>
        <w:jc w:val="both"/>
        <w:rPr>
          <w:sz w:val="28"/>
          <w:szCs w:val="28"/>
        </w:rPr>
      </w:pPr>
      <w:r w:rsidRPr="00A129A4">
        <w:rPr>
          <w:sz w:val="28"/>
          <w:szCs w:val="28"/>
        </w:rPr>
        <w:t>ж)</w:t>
      </w:r>
      <w:r>
        <w:rPr>
          <w:sz w:val="28"/>
          <w:szCs w:val="28"/>
        </w:rPr>
        <w:t> </w:t>
      </w:r>
      <w:r w:rsidRPr="00A129A4">
        <w:rPr>
          <w:sz w:val="28"/>
          <w:szCs w:val="28"/>
        </w:rPr>
        <w:t>складировать любые материалы, в том числе взрывоопасные, пожароопасные и горюче-смазочные.</w:t>
      </w:r>
    </w:p>
    <w:p w14:paraId="3F02D9CF" w14:textId="77777777" w:rsidR="00792B56" w:rsidRPr="00A129A4" w:rsidRDefault="00792B56" w:rsidP="00BD6C45">
      <w:pPr>
        <w:numPr>
          <w:ilvl w:val="0"/>
          <w:numId w:val="1"/>
        </w:numPr>
        <w:tabs>
          <w:tab w:val="clear" w:pos="432"/>
          <w:tab w:val="num" w:pos="0"/>
        </w:tabs>
        <w:suppressAutoHyphens/>
        <w:ind w:left="0" w:firstLine="709"/>
        <w:jc w:val="both"/>
        <w:rPr>
          <w:sz w:val="28"/>
          <w:szCs w:val="28"/>
        </w:rPr>
      </w:pPr>
      <w:r w:rsidRPr="00A129A4">
        <w:rPr>
          <w:sz w:val="28"/>
          <w:szCs w:val="28"/>
        </w:rPr>
        <w:t>В пределах охранных зон без письменного согласования владельцев объектов юридическим и физическим лицам запрещается:</w:t>
      </w:r>
    </w:p>
    <w:p w14:paraId="6B6AC08D" w14:textId="77777777" w:rsidR="00792B56" w:rsidRPr="00A129A4" w:rsidRDefault="00792B56" w:rsidP="00BD6C45">
      <w:pPr>
        <w:numPr>
          <w:ilvl w:val="0"/>
          <w:numId w:val="1"/>
        </w:numPr>
        <w:tabs>
          <w:tab w:val="clear" w:pos="432"/>
          <w:tab w:val="num" w:pos="0"/>
        </w:tabs>
        <w:suppressAutoHyphens/>
        <w:ind w:left="0" w:firstLine="709"/>
        <w:jc w:val="both"/>
        <w:rPr>
          <w:sz w:val="28"/>
          <w:szCs w:val="28"/>
        </w:rPr>
      </w:pPr>
      <w:r w:rsidRPr="00A129A4">
        <w:rPr>
          <w:sz w:val="28"/>
          <w:szCs w:val="28"/>
        </w:rPr>
        <w:lastRenderedPageBreak/>
        <w:t>а)</w:t>
      </w:r>
      <w:r>
        <w:rPr>
          <w:sz w:val="28"/>
          <w:szCs w:val="28"/>
        </w:rPr>
        <w:t> </w:t>
      </w:r>
      <w:r w:rsidRPr="00A129A4">
        <w:rPr>
          <w:sz w:val="28"/>
          <w:szCs w:val="28"/>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w:t>
      </w:r>
    </w:p>
    <w:p w14:paraId="7969BFB4" w14:textId="77777777" w:rsidR="00792B56" w:rsidRPr="00A129A4" w:rsidRDefault="00792B56" w:rsidP="00BD6C45">
      <w:pPr>
        <w:numPr>
          <w:ilvl w:val="0"/>
          <w:numId w:val="1"/>
        </w:numPr>
        <w:tabs>
          <w:tab w:val="clear" w:pos="432"/>
          <w:tab w:val="num" w:pos="0"/>
        </w:tabs>
        <w:suppressAutoHyphens/>
        <w:ind w:left="0" w:firstLine="709"/>
        <w:jc w:val="both"/>
        <w:rPr>
          <w:sz w:val="28"/>
          <w:szCs w:val="28"/>
        </w:rPr>
      </w:pPr>
      <w:r w:rsidRPr="00A129A4">
        <w:rPr>
          <w:sz w:val="28"/>
          <w:szCs w:val="28"/>
        </w:rPr>
        <w:t>б)</w:t>
      </w:r>
      <w:r>
        <w:rPr>
          <w:sz w:val="28"/>
          <w:szCs w:val="28"/>
        </w:rPr>
        <w:t> </w:t>
      </w:r>
      <w:r w:rsidRPr="00A129A4">
        <w:rPr>
          <w:sz w:val="28"/>
          <w:szCs w:val="28"/>
        </w:rPr>
        <w:t>проводить любые мероприятия, связанные с пребыванием людей, не занятых выполнением работ, разрешенных в установленном порядке;</w:t>
      </w:r>
    </w:p>
    <w:p w14:paraId="68EC5E8A" w14:textId="77777777" w:rsidR="00792B56" w:rsidRDefault="00792B56" w:rsidP="00BD6C45">
      <w:pPr>
        <w:numPr>
          <w:ilvl w:val="0"/>
          <w:numId w:val="1"/>
        </w:numPr>
        <w:tabs>
          <w:tab w:val="clear" w:pos="432"/>
          <w:tab w:val="num" w:pos="0"/>
        </w:tabs>
        <w:suppressAutoHyphens/>
        <w:ind w:left="0" w:firstLine="709"/>
        <w:jc w:val="both"/>
        <w:rPr>
          <w:sz w:val="28"/>
          <w:szCs w:val="28"/>
        </w:rPr>
      </w:pPr>
      <w:r w:rsidRPr="00A129A4">
        <w:rPr>
          <w:sz w:val="28"/>
          <w:szCs w:val="28"/>
        </w:rPr>
        <w:t>в)</w:t>
      </w:r>
      <w:r>
        <w:rPr>
          <w:sz w:val="28"/>
          <w:szCs w:val="28"/>
        </w:rPr>
        <w:t> </w:t>
      </w:r>
      <w:r w:rsidRPr="00A129A4">
        <w:rPr>
          <w:sz w:val="28"/>
          <w:szCs w:val="28"/>
        </w:rPr>
        <w:t>осуществлять горные, взрывные, мелиоративные работы, в том числе связанные с временным затоплением земель.</w:t>
      </w:r>
    </w:p>
    <w:p w14:paraId="4EF3C19A" w14:textId="77777777" w:rsidR="00792B56" w:rsidRPr="008951B5" w:rsidRDefault="00792B56" w:rsidP="00BD6C45">
      <w:pPr>
        <w:numPr>
          <w:ilvl w:val="0"/>
          <w:numId w:val="1"/>
        </w:numPr>
        <w:tabs>
          <w:tab w:val="left" w:pos="0"/>
        </w:tabs>
        <w:suppressAutoHyphens/>
        <w:ind w:left="0" w:firstLine="709"/>
        <w:jc w:val="both"/>
        <w:rPr>
          <w:sz w:val="28"/>
          <w:szCs w:val="28"/>
        </w:rPr>
      </w:pPr>
      <w:r>
        <w:rPr>
          <w:sz w:val="28"/>
          <w:szCs w:val="28"/>
        </w:rPr>
        <w:t xml:space="preserve">1.31. Статью </w:t>
      </w:r>
      <w:r w:rsidRPr="008951B5">
        <w:rPr>
          <w:sz w:val="28"/>
          <w:szCs w:val="28"/>
        </w:rPr>
        <w:t xml:space="preserve">36 </w:t>
      </w:r>
      <w:r>
        <w:rPr>
          <w:sz w:val="28"/>
          <w:szCs w:val="28"/>
        </w:rPr>
        <w:t>изложить в следующей редакции</w:t>
      </w:r>
      <w:r w:rsidRPr="008951B5">
        <w:rPr>
          <w:sz w:val="28"/>
          <w:szCs w:val="28"/>
        </w:rPr>
        <w:t xml:space="preserve">: </w:t>
      </w:r>
    </w:p>
    <w:p w14:paraId="7857193E" w14:textId="77777777" w:rsidR="00792B56" w:rsidRPr="004241B3" w:rsidRDefault="00792B56" w:rsidP="00BD6C45">
      <w:pPr>
        <w:tabs>
          <w:tab w:val="left" w:pos="0"/>
        </w:tabs>
        <w:ind w:firstLine="709"/>
        <w:jc w:val="both"/>
        <w:outlineLvl w:val="2"/>
        <w:rPr>
          <w:sz w:val="28"/>
          <w:szCs w:val="28"/>
        </w:rPr>
      </w:pPr>
      <w:bookmarkStart w:id="20" w:name="_Toc531808794"/>
      <w:bookmarkStart w:id="21" w:name="_Toc1641102"/>
      <w:bookmarkStart w:id="22" w:name="_Toc522628584"/>
      <w:bookmarkStart w:id="23" w:name="_Toc532148623"/>
      <w:bookmarkStart w:id="24" w:name="_Toc11366268"/>
      <w:r>
        <w:rPr>
          <w:sz w:val="28"/>
          <w:szCs w:val="28"/>
        </w:rPr>
        <w:t>«</w:t>
      </w:r>
      <w:r w:rsidRPr="004241B3">
        <w:rPr>
          <w:sz w:val="28"/>
          <w:szCs w:val="28"/>
        </w:rPr>
        <w:t>Статья 36. Охранные зоны объектов электросетевого хозяйства</w:t>
      </w:r>
      <w:bookmarkEnd w:id="20"/>
      <w:bookmarkEnd w:id="21"/>
      <w:bookmarkEnd w:id="22"/>
      <w:bookmarkEnd w:id="23"/>
      <w:bookmarkEnd w:id="24"/>
    </w:p>
    <w:p w14:paraId="407059BB" w14:textId="77777777" w:rsidR="00792B56" w:rsidRPr="004241B3" w:rsidRDefault="00792B56" w:rsidP="00BD6C45">
      <w:pPr>
        <w:ind w:firstLine="709"/>
        <w:jc w:val="both"/>
        <w:rPr>
          <w:sz w:val="28"/>
          <w:szCs w:val="28"/>
        </w:rPr>
      </w:pPr>
      <w:r w:rsidRPr="004241B3">
        <w:rPr>
          <w:sz w:val="28"/>
          <w:szCs w:val="28"/>
        </w:rPr>
        <w:t>Регламентирующи</w:t>
      </w:r>
      <w:r>
        <w:rPr>
          <w:sz w:val="28"/>
          <w:szCs w:val="28"/>
        </w:rPr>
        <w:t>е</w:t>
      </w:r>
      <w:r w:rsidRPr="004241B3">
        <w:rPr>
          <w:sz w:val="28"/>
          <w:szCs w:val="28"/>
        </w:rPr>
        <w:t xml:space="preserve"> документ</w:t>
      </w:r>
      <w:r>
        <w:rPr>
          <w:sz w:val="28"/>
          <w:szCs w:val="28"/>
        </w:rPr>
        <w:t>ы</w:t>
      </w:r>
      <w:r w:rsidRPr="004241B3">
        <w:rPr>
          <w:sz w:val="28"/>
          <w:szCs w:val="28"/>
        </w:rPr>
        <w:t>.</w:t>
      </w:r>
    </w:p>
    <w:p w14:paraId="312F3EAA" w14:textId="77777777" w:rsidR="00792B56" w:rsidRPr="004241B3" w:rsidRDefault="00792B56" w:rsidP="00BD6C45">
      <w:pPr>
        <w:ind w:firstLine="709"/>
        <w:jc w:val="both"/>
        <w:rPr>
          <w:sz w:val="28"/>
          <w:szCs w:val="28"/>
        </w:rPr>
      </w:pPr>
      <w:r w:rsidRPr="004241B3">
        <w:rPr>
          <w:sz w:val="28"/>
          <w:szCs w:val="28"/>
        </w:rPr>
        <w:t>Постановление Правительства Российской Федерации от 24 февраля 2009</w:t>
      </w:r>
      <w:r w:rsidR="00BC64F9">
        <w:rPr>
          <w:sz w:val="28"/>
          <w:szCs w:val="28"/>
        </w:rPr>
        <w:t> </w:t>
      </w:r>
      <w:r w:rsidRPr="004241B3">
        <w:rPr>
          <w:sz w:val="28"/>
          <w:szCs w:val="28"/>
        </w:rPr>
        <w:t>г</w:t>
      </w:r>
      <w:r>
        <w:rPr>
          <w:sz w:val="28"/>
          <w:szCs w:val="28"/>
        </w:rPr>
        <w:t>ода</w:t>
      </w:r>
      <w:r w:rsidRPr="004241B3">
        <w:rPr>
          <w:sz w:val="28"/>
          <w:szCs w:val="28"/>
        </w:rPr>
        <w:t xml:space="preserve">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(далее – Постановление Правительства Российской Федерации от 24 февраля 2009 г</w:t>
      </w:r>
      <w:r>
        <w:rPr>
          <w:sz w:val="28"/>
          <w:szCs w:val="28"/>
        </w:rPr>
        <w:t>ода</w:t>
      </w:r>
      <w:r w:rsidRPr="004241B3">
        <w:rPr>
          <w:sz w:val="28"/>
          <w:szCs w:val="28"/>
        </w:rPr>
        <w:t xml:space="preserve"> № 160).</w:t>
      </w:r>
    </w:p>
    <w:p w14:paraId="7C83D087" w14:textId="77777777" w:rsidR="00792B56" w:rsidRPr="004241B3" w:rsidRDefault="00792B56" w:rsidP="00BD6C45">
      <w:pPr>
        <w:ind w:firstLine="709"/>
        <w:jc w:val="both"/>
        <w:rPr>
          <w:sz w:val="28"/>
          <w:szCs w:val="28"/>
        </w:rPr>
      </w:pPr>
      <w:r>
        <w:rPr>
          <w:sz w:val="28"/>
          <w:szCs w:val="28"/>
        </w:rPr>
        <w:t xml:space="preserve">Пункт </w:t>
      </w:r>
      <w:r w:rsidRPr="004241B3">
        <w:rPr>
          <w:sz w:val="28"/>
          <w:szCs w:val="28"/>
        </w:rPr>
        <w:t>6.3</w:t>
      </w:r>
      <w:r>
        <w:rPr>
          <w:sz w:val="28"/>
          <w:szCs w:val="28"/>
        </w:rPr>
        <w:t xml:space="preserve"> </w:t>
      </w:r>
      <w:r w:rsidRPr="004241B3">
        <w:rPr>
          <w:sz w:val="28"/>
          <w:szCs w:val="28"/>
        </w:rPr>
        <w:t>СанПиН 2.2.1/2.1.1.1200-03 «Санитарно-защитные зоны и санитарная классификация предприятий, сооружений и иных объектов»</w:t>
      </w:r>
      <w:r>
        <w:rPr>
          <w:sz w:val="28"/>
          <w:szCs w:val="28"/>
        </w:rPr>
        <w:t>.</w:t>
      </w:r>
      <w:r w:rsidRPr="004241B3">
        <w:rPr>
          <w:sz w:val="28"/>
          <w:szCs w:val="28"/>
        </w:rPr>
        <w:t xml:space="preserve"> </w:t>
      </w:r>
    </w:p>
    <w:p w14:paraId="67E3C3E6" w14:textId="77777777" w:rsidR="00792B56" w:rsidRPr="004241B3" w:rsidRDefault="00792B56" w:rsidP="00BD6C45">
      <w:pPr>
        <w:ind w:firstLine="709"/>
        <w:jc w:val="both"/>
        <w:rPr>
          <w:sz w:val="28"/>
          <w:szCs w:val="28"/>
        </w:rPr>
      </w:pPr>
      <w:r w:rsidRPr="004241B3">
        <w:rPr>
          <w:sz w:val="28"/>
          <w:szCs w:val="28"/>
        </w:rPr>
        <w:t>Порядок установления и размеры.</w:t>
      </w:r>
    </w:p>
    <w:p w14:paraId="27DF4E4F" w14:textId="77777777" w:rsidR="00792B56" w:rsidRPr="004241B3" w:rsidRDefault="00792B56" w:rsidP="00BD6C45">
      <w:pPr>
        <w:ind w:firstLine="709"/>
        <w:jc w:val="both"/>
        <w:rPr>
          <w:sz w:val="28"/>
          <w:szCs w:val="28"/>
        </w:rPr>
      </w:pPr>
      <w:r w:rsidRPr="004241B3">
        <w:rPr>
          <w:sz w:val="28"/>
          <w:szCs w:val="28"/>
        </w:rPr>
        <w:t>Охранные зоны устанавливаются:</w:t>
      </w:r>
    </w:p>
    <w:p w14:paraId="3CCBFAED" w14:textId="77777777" w:rsidR="00792B56" w:rsidRDefault="00792B56" w:rsidP="00BD6C45">
      <w:pPr>
        <w:ind w:firstLine="709"/>
        <w:jc w:val="both"/>
        <w:rPr>
          <w:sz w:val="28"/>
          <w:szCs w:val="28"/>
        </w:rPr>
      </w:pPr>
      <w:r w:rsidRPr="004241B3">
        <w:rPr>
          <w:sz w:val="28"/>
          <w:szCs w:val="28"/>
        </w:rPr>
        <w:t xml:space="preserve">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proofErr w:type="spellStart"/>
      <w:r w:rsidRPr="004241B3">
        <w:rPr>
          <w:sz w:val="28"/>
          <w:szCs w:val="28"/>
        </w:rPr>
        <w:t>неотклоненном</w:t>
      </w:r>
      <w:proofErr w:type="spellEnd"/>
      <w:r w:rsidRPr="004241B3">
        <w:rPr>
          <w:sz w:val="28"/>
          <w:szCs w:val="28"/>
        </w:rPr>
        <w:t xml:space="preserve"> их положении на следующем расстоянии;</w:t>
      </w:r>
    </w:p>
    <w:p w14:paraId="786621D9" w14:textId="77777777" w:rsidR="00792B56" w:rsidRPr="004241B3" w:rsidRDefault="00792B56" w:rsidP="00BD6C45">
      <w:pPr>
        <w:ind w:firstLine="709"/>
        <w:jc w:val="both"/>
        <w:rPr>
          <w:sz w:val="28"/>
          <w:szCs w:val="28"/>
        </w:rPr>
      </w:pPr>
    </w:p>
    <w:p w14:paraId="012D742D" w14:textId="77777777" w:rsidR="00792B56" w:rsidRDefault="00792B56" w:rsidP="00BC64F9">
      <w:pPr>
        <w:jc w:val="right"/>
        <w:outlineLvl w:val="3"/>
      </w:pPr>
      <w:r w:rsidRPr="004241B3">
        <w:t>Таблица Требований к границам установления охранных зон объектов электросетевого хозяйства Постановления Правительства Российской Федерации от 24 февраля 2009 г</w:t>
      </w:r>
      <w:r>
        <w:t>ода</w:t>
      </w:r>
      <w:r w:rsidRPr="004241B3">
        <w:t xml:space="preserve"> № 160</w:t>
      </w:r>
    </w:p>
    <w:tbl>
      <w:tblPr>
        <w:tblW w:w="4894"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0"/>
        <w:gridCol w:w="2229"/>
        <w:gridCol w:w="6672"/>
      </w:tblGrid>
      <w:tr w:rsidR="00792B56" w:rsidRPr="004241B3" w14:paraId="2E8A91BB" w14:textId="77777777" w:rsidTr="00CB5CD8">
        <w:tc>
          <w:tcPr>
            <w:tcW w:w="412" w:type="pct"/>
          </w:tcPr>
          <w:p w14:paraId="47CE9D04" w14:textId="77777777" w:rsidR="00792B56" w:rsidRPr="004241B3" w:rsidRDefault="00792B56" w:rsidP="00CB5CD8">
            <w:pPr>
              <w:jc w:val="center"/>
              <w:outlineLvl w:val="3"/>
            </w:pPr>
            <w:r w:rsidRPr="004241B3">
              <w:t xml:space="preserve">№ </w:t>
            </w:r>
            <w:proofErr w:type="spellStart"/>
            <w:r w:rsidRPr="004241B3">
              <w:t>стро</w:t>
            </w:r>
            <w:proofErr w:type="spellEnd"/>
          </w:p>
          <w:p w14:paraId="5C6A84E9" w14:textId="77777777" w:rsidR="00792B56" w:rsidRPr="004241B3" w:rsidRDefault="00792B56" w:rsidP="00CB5CD8">
            <w:pPr>
              <w:jc w:val="center"/>
              <w:outlineLvl w:val="3"/>
            </w:pPr>
            <w:r w:rsidRPr="004241B3">
              <w:t>ки</w:t>
            </w:r>
          </w:p>
        </w:tc>
        <w:tc>
          <w:tcPr>
            <w:tcW w:w="1149" w:type="pct"/>
          </w:tcPr>
          <w:p w14:paraId="7D79B782" w14:textId="77777777" w:rsidR="00792B56" w:rsidRPr="004241B3" w:rsidRDefault="00792B56" w:rsidP="00CB5CD8">
            <w:pPr>
              <w:jc w:val="center"/>
              <w:outlineLvl w:val="3"/>
            </w:pPr>
            <w:r w:rsidRPr="004241B3">
              <w:t>Проектный номинальный класс напряжения, кВ</w:t>
            </w:r>
          </w:p>
        </w:tc>
        <w:tc>
          <w:tcPr>
            <w:tcW w:w="3439" w:type="pct"/>
          </w:tcPr>
          <w:p w14:paraId="4181E066" w14:textId="77777777" w:rsidR="00792B56" w:rsidRPr="004241B3" w:rsidRDefault="00792B56" w:rsidP="00CB5CD8">
            <w:pPr>
              <w:jc w:val="center"/>
              <w:outlineLvl w:val="3"/>
            </w:pPr>
            <w:r w:rsidRPr="004241B3">
              <w:t>Расстояние, м.</w:t>
            </w:r>
          </w:p>
        </w:tc>
      </w:tr>
      <w:tr w:rsidR="00792B56" w:rsidRPr="004241B3" w14:paraId="47750E7C" w14:textId="77777777" w:rsidTr="00CB5CD8">
        <w:tc>
          <w:tcPr>
            <w:tcW w:w="412" w:type="pct"/>
          </w:tcPr>
          <w:p w14:paraId="15058342" w14:textId="77777777" w:rsidR="00792B56" w:rsidRPr="004241B3" w:rsidRDefault="00792B56" w:rsidP="00CB5CD8">
            <w:pPr>
              <w:jc w:val="center"/>
              <w:outlineLvl w:val="3"/>
            </w:pPr>
            <w:r w:rsidRPr="004241B3">
              <w:t>1.</w:t>
            </w:r>
          </w:p>
        </w:tc>
        <w:tc>
          <w:tcPr>
            <w:tcW w:w="1149" w:type="pct"/>
          </w:tcPr>
          <w:p w14:paraId="0F894A07" w14:textId="77777777" w:rsidR="00792B56" w:rsidRPr="004241B3" w:rsidRDefault="00792B56" w:rsidP="00CB5CD8">
            <w:pPr>
              <w:jc w:val="center"/>
              <w:outlineLvl w:val="3"/>
            </w:pPr>
            <w:r w:rsidRPr="004241B3">
              <w:t>до 1</w:t>
            </w:r>
          </w:p>
        </w:tc>
        <w:tc>
          <w:tcPr>
            <w:tcW w:w="3439" w:type="pct"/>
          </w:tcPr>
          <w:p w14:paraId="20E9BA39" w14:textId="77777777" w:rsidR="00792B56" w:rsidRPr="004241B3" w:rsidRDefault="00792B56" w:rsidP="00CB5CD8">
            <w:pPr>
              <w:jc w:val="center"/>
              <w:outlineLvl w:val="3"/>
            </w:pPr>
            <w:r w:rsidRPr="004241B3">
              <w:t xml:space="preserve">2 </w:t>
            </w:r>
          </w:p>
          <w:p w14:paraId="4199E1B7" w14:textId="77777777" w:rsidR="00792B56" w:rsidRPr="004241B3" w:rsidRDefault="00792B56" w:rsidP="00CB5CD8">
            <w:pPr>
              <w:jc w:val="center"/>
              <w:outlineLvl w:val="3"/>
            </w:pPr>
            <w:r w:rsidRPr="004241B3">
              <w:t>(для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792B56" w:rsidRPr="004241B3" w14:paraId="06EE04C3" w14:textId="77777777" w:rsidTr="00CB5CD8">
        <w:trPr>
          <w:trHeight w:val="721"/>
        </w:trPr>
        <w:tc>
          <w:tcPr>
            <w:tcW w:w="412" w:type="pct"/>
          </w:tcPr>
          <w:p w14:paraId="70B97F30" w14:textId="77777777" w:rsidR="00792B56" w:rsidRPr="004241B3" w:rsidRDefault="00792B56" w:rsidP="00CB5CD8">
            <w:pPr>
              <w:jc w:val="center"/>
              <w:outlineLvl w:val="3"/>
            </w:pPr>
            <w:r w:rsidRPr="004241B3">
              <w:t>2.</w:t>
            </w:r>
          </w:p>
        </w:tc>
        <w:tc>
          <w:tcPr>
            <w:tcW w:w="1149" w:type="pct"/>
          </w:tcPr>
          <w:p w14:paraId="175153F8" w14:textId="77777777" w:rsidR="00792B56" w:rsidRPr="004241B3" w:rsidRDefault="00792B56" w:rsidP="00CB5CD8">
            <w:pPr>
              <w:jc w:val="center"/>
              <w:outlineLvl w:val="3"/>
            </w:pPr>
            <w:r w:rsidRPr="004241B3">
              <w:t xml:space="preserve">1 – 20 </w:t>
            </w:r>
          </w:p>
        </w:tc>
        <w:tc>
          <w:tcPr>
            <w:tcW w:w="3439" w:type="pct"/>
          </w:tcPr>
          <w:p w14:paraId="260F0A91" w14:textId="77777777" w:rsidR="00792B56" w:rsidRPr="004241B3" w:rsidRDefault="00792B56" w:rsidP="00CB5CD8">
            <w:pPr>
              <w:jc w:val="center"/>
              <w:outlineLvl w:val="3"/>
            </w:pPr>
            <w:r w:rsidRPr="004241B3">
              <w:t xml:space="preserve">10 </w:t>
            </w:r>
          </w:p>
          <w:p w14:paraId="2A151C5E" w14:textId="77777777" w:rsidR="00792B56" w:rsidRPr="004241B3" w:rsidRDefault="00792B56" w:rsidP="00CB5CD8">
            <w:pPr>
              <w:jc w:val="center"/>
              <w:outlineLvl w:val="3"/>
            </w:pPr>
            <w:r w:rsidRPr="004241B3">
              <w:t>(5 – для линий с самонесущими или изолированными проводами, размещенных в границах населенных пунктов)</w:t>
            </w:r>
          </w:p>
        </w:tc>
      </w:tr>
      <w:tr w:rsidR="00792B56" w:rsidRPr="004241B3" w14:paraId="455A06BB" w14:textId="77777777" w:rsidTr="00CB5CD8">
        <w:tc>
          <w:tcPr>
            <w:tcW w:w="412" w:type="pct"/>
          </w:tcPr>
          <w:p w14:paraId="743972AC" w14:textId="77777777" w:rsidR="00792B56" w:rsidRPr="004241B3" w:rsidRDefault="00792B56" w:rsidP="00CB5CD8">
            <w:pPr>
              <w:jc w:val="center"/>
              <w:outlineLvl w:val="3"/>
            </w:pPr>
            <w:r w:rsidRPr="004241B3">
              <w:t>3.</w:t>
            </w:r>
          </w:p>
        </w:tc>
        <w:tc>
          <w:tcPr>
            <w:tcW w:w="1149" w:type="pct"/>
          </w:tcPr>
          <w:p w14:paraId="5AF11569" w14:textId="77777777" w:rsidR="00792B56" w:rsidRPr="004241B3" w:rsidRDefault="00792B56" w:rsidP="00CB5CD8">
            <w:pPr>
              <w:jc w:val="center"/>
              <w:outlineLvl w:val="3"/>
            </w:pPr>
            <w:r w:rsidRPr="004241B3">
              <w:t>35</w:t>
            </w:r>
          </w:p>
        </w:tc>
        <w:tc>
          <w:tcPr>
            <w:tcW w:w="3439" w:type="pct"/>
          </w:tcPr>
          <w:p w14:paraId="6DCF50C2" w14:textId="77777777" w:rsidR="00792B56" w:rsidRPr="004241B3" w:rsidRDefault="00792B56" w:rsidP="00CB5CD8">
            <w:pPr>
              <w:jc w:val="center"/>
              <w:outlineLvl w:val="3"/>
            </w:pPr>
            <w:r w:rsidRPr="004241B3">
              <w:t>15</w:t>
            </w:r>
          </w:p>
        </w:tc>
      </w:tr>
      <w:tr w:rsidR="00792B56" w:rsidRPr="004241B3" w14:paraId="5DDD7499" w14:textId="77777777" w:rsidTr="00CB5CD8">
        <w:tc>
          <w:tcPr>
            <w:tcW w:w="412" w:type="pct"/>
          </w:tcPr>
          <w:p w14:paraId="29C10F46" w14:textId="77777777" w:rsidR="00792B56" w:rsidRPr="004241B3" w:rsidRDefault="00792B56" w:rsidP="00CB5CD8">
            <w:pPr>
              <w:jc w:val="center"/>
              <w:outlineLvl w:val="3"/>
            </w:pPr>
            <w:r w:rsidRPr="004241B3">
              <w:t>4.</w:t>
            </w:r>
          </w:p>
        </w:tc>
        <w:tc>
          <w:tcPr>
            <w:tcW w:w="1149" w:type="pct"/>
          </w:tcPr>
          <w:p w14:paraId="6E73B403" w14:textId="77777777" w:rsidR="00792B56" w:rsidRPr="004241B3" w:rsidRDefault="00792B56" w:rsidP="00CB5CD8">
            <w:pPr>
              <w:jc w:val="center"/>
              <w:outlineLvl w:val="3"/>
            </w:pPr>
            <w:r w:rsidRPr="004241B3">
              <w:t>110</w:t>
            </w:r>
          </w:p>
        </w:tc>
        <w:tc>
          <w:tcPr>
            <w:tcW w:w="3439" w:type="pct"/>
          </w:tcPr>
          <w:p w14:paraId="67CDD125" w14:textId="77777777" w:rsidR="00792B56" w:rsidRPr="004241B3" w:rsidRDefault="00792B56" w:rsidP="00CB5CD8">
            <w:pPr>
              <w:jc w:val="center"/>
              <w:outlineLvl w:val="3"/>
            </w:pPr>
            <w:r w:rsidRPr="004241B3">
              <w:t>20</w:t>
            </w:r>
          </w:p>
        </w:tc>
      </w:tr>
      <w:tr w:rsidR="00792B56" w:rsidRPr="004241B3" w14:paraId="56E0C27A" w14:textId="77777777" w:rsidTr="00CB5CD8">
        <w:tc>
          <w:tcPr>
            <w:tcW w:w="412" w:type="pct"/>
          </w:tcPr>
          <w:p w14:paraId="13CEEA9A" w14:textId="77777777" w:rsidR="00792B56" w:rsidRPr="004241B3" w:rsidRDefault="00792B56" w:rsidP="00CB5CD8">
            <w:pPr>
              <w:jc w:val="center"/>
              <w:outlineLvl w:val="3"/>
            </w:pPr>
            <w:r w:rsidRPr="004241B3">
              <w:t>5.</w:t>
            </w:r>
          </w:p>
        </w:tc>
        <w:tc>
          <w:tcPr>
            <w:tcW w:w="1149" w:type="pct"/>
          </w:tcPr>
          <w:p w14:paraId="040AC155" w14:textId="77777777" w:rsidR="00792B56" w:rsidRPr="004241B3" w:rsidRDefault="00792B56" w:rsidP="00CB5CD8">
            <w:pPr>
              <w:jc w:val="center"/>
              <w:outlineLvl w:val="3"/>
            </w:pPr>
            <w:r w:rsidRPr="004241B3">
              <w:t>150, 220</w:t>
            </w:r>
          </w:p>
        </w:tc>
        <w:tc>
          <w:tcPr>
            <w:tcW w:w="3439" w:type="pct"/>
          </w:tcPr>
          <w:p w14:paraId="2BA793E0" w14:textId="77777777" w:rsidR="00792B56" w:rsidRPr="004241B3" w:rsidRDefault="00792B56" w:rsidP="00CB5CD8">
            <w:pPr>
              <w:jc w:val="center"/>
              <w:outlineLvl w:val="3"/>
            </w:pPr>
            <w:r w:rsidRPr="004241B3">
              <w:t>25</w:t>
            </w:r>
          </w:p>
        </w:tc>
      </w:tr>
      <w:tr w:rsidR="00792B56" w:rsidRPr="004241B3" w14:paraId="1CE36343" w14:textId="77777777" w:rsidTr="00CB5CD8">
        <w:tc>
          <w:tcPr>
            <w:tcW w:w="412" w:type="pct"/>
          </w:tcPr>
          <w:p w14:paraId="0791B4D1" w14:textId="77777777" w:rsidR="00792B56" w:rsidRPr="004241B3" w:rsidRDefault="00792B56" w:rsidP="00CB5CD8">
            <w:pPr>
              <w:jc w:val="center"/>
              <w:outlineLvl w:val="3"/>
            </w:pPr>
            <w:r w:rsidRPr="004241B3">
              <w:t>6.</w:t>
            </w:r>
          </w:p>
        </w:tc>
        <w:tc>
          <w:tcPr>
            <w:tcW w:w="1149" w:type="pct"/>
          </w:tcPr>
          <w:p w14:paraId="7BD25804" w14:textId="77777777" w:rsidR="00792B56" w:rsidRPr="004241B3" w:rsidRDefault="00792B56" w:rsidP="00CB5CD8">
            <w:pPr>
              <w:jc w:val="center"/>
              <w:outlineLvl w:val="3"/>
            </w:pPr>
            <w:r w:rsidRPr="004241B3">
              <w:t>300, 500, +/-400</w:t>
            </w:r>
          </w:p>
        </w:tc>
        <w:tc>
          <w:tcPr>
            <w:tcW w:w="3439" w:type="pct"/>
          </w:tcPr>
          <w:p w14:paraId="4F878418" w14:textId="77777777" w:rsidR="00792B56" w:rsidRPr="004241B3" w:rsidRDefault="00792B56" w:rsidP="00CB5CD8">
            <w:pPr>
              <w:jc w:val="center"/>
              <w:outlineLvl w:val="3"/>
            </w:pPr>
            <w:r w:rsidRPr="004241B3">
              <w:t>30</w:t>
            </w:r>
          </w:p>
        </w:tc>
      </w:tr>
      <w:tr w:rsidR="00792B56" w:rsidRPr="004241B3" w14:paraId="11F98E36" w14:textId="77777777" w:rsidTr="00CB5CD8">
        <w:tc>
          <w:tcPr>
            <w:tcW w:w="412" w:type="pct"/>
          </w:tcPr>
          <w:p w14:paraId="5A63D34F" w14:textId="77777777" w:rsidR="00792B56" w:rsidRPr="004241B3" w:rsidRDefault="00792B56" w:rsidP="00CB5CD8">
            <w:pPr>
              <w:jc w:val="center"/>
              <w:outlineLvl w:val="3"/>
            </w:pPr>
            <w:r w:rsidRPr="004241B3">
              <w:t>7.</w:t>
            </w:r>
          </w:p>
        </w:tc>
        <w:tc>
          <w:tcPr>
            <w:tcW w:w="1149" w:type="pct"/>
          </w:tcPr>
          <w:p w14:paraId="42AE72F6" w14:textId="77777777" w:rsidR="00792B56" w:rsidRPr="004241B3" w:rsidRDefault="00792B56" w:rsidP="00CB5CD8">
            <w:pPr>
              <w:jc w:val="center"/>
              <w:outlineLvl w:val="3"/>
            </w:pPr>
            <w:r w:rsidRPr="004241B3">
              <w:t>750,+/-750</w:t>
            </w:r>
          </w:p>
        </w:tc>
        <w:tc>
          <w:tcPr>
            <w:tcW w:w="3439" w:type="pct"/>
          </w:tcPr>
          <w:p w14:paraId="397D2B79" w14:textId="77777777" w:rsidR="00792B56" w:rsidRPr="004241B3" w:rsidRDefault="00792B56" w:rsidP="00CB5CD8">
            <w:pPr>
              <w:jc w:val="center"/>
              <w:outlineLvl w:val="3"/>
            </w:pPr>
            <w:r w:rsidRPr="004241B3">
              <w:t>40</w:t>
            </w:r>
          </w:p>
        </w:tc>
      </w:tr>
    </w:tbl>
    <w:p w14:paraId="2DD16B82" w14:textId="77777777" w:rsidR="00792B56" w:rsidRPr="004241B3" w:rsidRDefault="00792B56" w:rsidP="00792B56">
      <w:pPr>
        <w:ind w:firstLine="709"/>
        <w:jc w:val="both"/>
        <w:rPr>
          <w:sz w:val="28"/>
          <w:szCs w:val="28"/>
        </w:rPr>
      </w:pPr>
    </w:p>
    <w:p w14:paraId="5616356A" w14:textId="77777777" w:rsidR="00792B56" w:rsidRPr="00013277" w:rsidRDefault="00792B56" w:rsidP="00013277">
      <w:pPr>
        <w:ind w:firstLine="709"/>
        <w:jc w:val="both"/>
        <w:rPr>
          <w:sz w:val="28"/>
          <w:szCs w:val="28"/>
        </w:rPr>
      </w:pPr>
      <w:r w:rsidRPr="00013277">
        <w:rPr>
          <w:sz w:val="28"/>
          <w:szCs w:val="28"/>
        </w:rPr>
        <w:lastRenderedPageBreak/>
        <w:t>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14:paraId="2D0BFF85" w14:textId="77777777" w:rsidR="00792B56" w:rsidRPr="00013277" w:rsidRDefault="00312E4A" w:rsidP="00013277">
      <w:pPr>
        <w:ind w:firstLine="709"/>
        <w:jc w:val="both"/>
        <w:rPr>
          <w:sz w:val="28"/>
          <w:szCs w:val="28"/>
        </w:rPr>
      </w:pPr>
      <w:r>
        <w:rPr>
          <w:sz w:val="28"/>
          <w:szCs w:val="28"/>
        </w:rPr>
        <w:t>в</w:t>
      </w:r>
      <w:r w:rsidR="00792B56" w:rsidRPr="00013277">
        <w:rPr>
          <w:sz w:val="28"/>
          <w:szCs w:val="28"/>
        </w:rPr>
        <w:t xml:space="preserve">)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w:t>
      </w:r>
      <w:proofErr w:type="spellStart"/>
      <w:r w:rsidR="00792B56" w:rsidRPr="00013277">
        <w:rPr>
          <w:sz w:val="28"/>
          <w:szCs w:val="28"/>
        </w:rPr>
        <w:t>неотклоненном</w:t>
      </w:r>
      <w:proofErr w:type="spellEnd"/>
      <w:r w:rsidR="00792B56" w:rsidRPr="00013277">
        <w:rPr>
          <w:sz w:val="28"/>
          <w:szCs w:val="28"/>
        </w:rPr>
        <w:t xml:space="preserve">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14:paraId="40566D41" w14:textId="77777777" w:rsidR="00792B56" w:rsidRPr="00013277" w:rsidRDefault="00312E4A" w:rsidP="00013277">
      <w:pPr>
        <w:ind w:firstLine="709"/>
        <w:jc w:val="both"/>
        <w:rPr>
          <w:sz w:val="28"/>
          <w:szCs w:val="28"/>
        </w:rPr>
      </w:pPr>
      <w:r>
        <w:rPr>
          <w:sz w:val="28"/>
          <w:szCs w:val="28"/>
        </w:rPr>
        <w:t>г</w:t>
      </w:r>
      <w:r w:rsidR="00792B56" w:rsidRPr="00013277">
        <w:rPr>
          <w:sz w:val="28"/>
          <w:szCs w:val="28"/>
        </w:rPr>
        <w:t>)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указанном в подпункте «а» настоящего пункта, применительно к высшему классу напряжения подстанции.</w:t>
      </w:r>
    </w:p>
    <w:p w14:paraId="4EAA2B95" w14:textId="77777777" w:rsidR="00792B56" w:rsidRPr="00013277" w:rsidRDefault="00792B56" w:rsidP="00013277">
      <w:pPr>
        <w:ind w:firstLine="709"/>
        <w:jc w:val="both"/>
        <w:rPr>
          <w:sz w:val="28"/>
          <w:szCs w:val="28"/>
        </w:rPr>
      </w:pPr>
      <w:r w:rsidRPr="00013277">
        <w:rPr>
          <w:sz w:val="28"/>
          <w:szCs w:val="28"/>
        </w:rPr>
        <w:t>Охранная зона считается установленной с даты внесения в документы государственного кадастрового учета сведений о ее границах.</w:t>
      </w:r>
    </w:p>
    <w:p w14:paraId="7156CC37" w14:textId="77777777" w:rsidR="00792B56" w:rsidRPr="00013277" w:rsidRDefault="00792B56" w:rsidP="00013277">
      <w:pPr>
        <w:numPr>
          <w:ilvl w:val="0"/>
          <w:numId w:val="1"/>
        </w:numPr>
        <w:tabs>
          <w:tab w:val="left" w:pos="0"/>
          <w:tab w:val="left" w:pos="851"/>
        </w:tabs>
        <w:suppressAutoHyphens/>
        <w:ind w:left="0" w:firstLine="709"/>
        <w:jc w:val="both"/>
        <w:rPr>
          <w:sz w:val="28"/>
          <w:szCs w:val="28"/>
        </w:rPr>
      </w:pPr>
      <w:r w:rsidRPr="00013277">
        <w:rPr>
          <w:sz w:val="28"/>
          <w:szCs w:val="28"/>
        </w:rPr>
        <w:t xml:space="preserve">Границы охранной зоны в отношении отдельного объекта электросетевого хозяйства определяются организацией, которая владеет им на праве собственности или ином законном основании (далее </w:t>
      </w:r>
      <w:r w:rsidR="002F0AA8">
        <w:rPr>
          <w:sz w:val="28"/>
          <w:szCs w:val="28"/>
        </w:rPr>
        <w:t>–</w:t>
      </w:r>
      <w:r w:rsidRPr="00013277">
        <w:rPr>
          <w:sz w:val="28"/>
          <w:szCs w:val="28"/>
        </w:rPr>
        <w:t xml:space="preserve"> сетевая</w:t>
      </w:r>
      <w:r w:rsidR="002F0AA8">
        <w:rPr>
          <w:sz w:val="28"/>
          <w:szCs w:val="28"/>
        </w:rPr>
        <w:t xml:space="preserve"> </w:t>
      </w:r>
      <w:r w:rsidRPr="00013277">
        <w:rPr>
          <w:sz w:val="28"/>
          <w:szCs w:val="28"/>
        </w:rPr>
        <w:t>организация).</w:t>
      </w:r>
    </w:p>
    <w:p w14:paraId="29E5590F" w14:textId="77777777" w:rsidR="00792B56" w:rsidRPr="00013277" w:rsidRDefault="00792B56" w:rsidP="00013277">
      <w:pPr>
        <w:numPr>
          <w:ilvl w:val="0"/>
          <w:numId w:val="1"/>
        </w:numPr>
        <w:tabs>
          <w:tab w:val="clear" w:pos="432"/>
          <w:tab w:val="left" w:pos="0"/>
        </w:tabs>
        <w:suppressAutoHyphens/>
        <w:ind w:left="0" w:firstLine="709"/>
        <w:jc w:val="both"/>
        <w:rPr>
          <w:sz w:val="28"/>
          <w:szCs w:val="28"/>
        </w:rPr>
      </w:pPr>
      <w:r w:rsidRPr="00013277">
        <w:rPr>
          <w:sz w:val="28"/>
          <w:szCs w:val="28"/>
        </w:rPr>
        <w:t>Сетевая организация обращается в федеральный орган исполнительной власти, осуществляющий федеральный государственный энергетический надзор, с заявлением о согласовании границ охранной зоны в отношении отдельных объектов электросетевого хозяйства и представленными в виде электронного документа и в бумажном виде сведениями о границах охранной зоны, которые должны содержать текстовое и графическое описания местоположения границ такой зоны, а также перечень координат характерных точек этих границ в системе координат, установленной для ведения государственного кадастра недвижимости. Решение о согласовании границ охранной зоны принимается федеральным органом исполнительной власти, осуществляющим федеральный государственный энергетический надзор, в течение 15 рабочих дней со дня поступления указанных заявления и сведений.</w:t>
      </w:r>
    </w:p>
    <w:p w14:paraId="5E9670AF" w14:textId="77777777" w:rsidR="00792B56" w:rsidRPr="00013277" w:rsidRDefault="00792B56" w:rsidP="00013277">
      <w:pPr>
        <w:numPr>
          <w:ilvl w:val="0"/>
          <w:numId w:val="1"/>
        </w:numPr>
        <w:tabs>
          <w:tab w:val="clear" w:pos="432"/>
          <w:tab w:val="left" w:pos="0"/>
        </w:tabs>
        <w:suppressAutoHyphens/>
        <w:ind w:left="0" w:firstLine="709"/>
        <w:jc w:val="both"/>
        <w:rPr>
          <w:sz w:val="28"/>
          <w:szCs w:val="28"/>
        </w:rPr>
      </w:pPr>
      <w:r w:rsidRPr="00013277">
        <w:rPr>
          <w:sz w:val="28"/>
          <w:szCs w:val="28"/>
        </w:rPr>
        <w:t xml:space="preserve">После согласования границ охранной зоны федеральный орган исполнительной власти, осуществляющий федеральный государственный энергетический надзор, направляет в течение 5 рабочих дней в Федеральную службу государственной регистрации, кадастра и картографии документ, воспроизводящий сведения, содержащиеся в решении о согласовании границ охранной зоны в отношении отдельных объектов электросетевого хозяйства, включая их наименование и содержание ограничений использования объектов </w:t>
      </w:r>
      <w:r w:rsidRPr="00013277">
        <w:rPr>
          <w:sz w:val="28"/>
          <w:szCs w:val="28"/>
        </w:rPr>
        <w:lastRenderedPageBreak/>
        <w:t>недвижимости в их границах, с приложением текстового и графического описаний местоположения границ такой зоны, а также перечня координат характерных точек этих границ в системе координат, установленной для ведения государственного кадастра недвижимости, на основании которого указанный федеральный орган исполнительной власти принимает решение о внесении в государственный кадастр недвижимости сведений о границах охранной зоны</w:t>
      </w:r>
      <w:r w:rsidR="002F0AA8">
        <w:rPr>
          <w:sz w:val="28"/>
          <w:szCs w:val="28"/>
        </w:rPr>
        <w:t>.</w:t>
      </w:r>
    </w:p>
    <w:p w14:paraId="4C6DDA6A" w14:textId="77777777" w:rsidR="00792B56" w:rsidRPr="00013277" w:rsidRDefault="00792B56" w:rsidP="00013277">
      <w:pPr>
        <w:ind w:firstLine="709"/>
        <w:jc w:val="both"/>
        <w:rPr>
          <w:sz w:val="28"/>
          <w:szCs w:val="28"/>
        </w:rPr>
      </w:pPr>
      <w:r w:rsidRPr="00013277">
        <w:rPr>
          <w:sz w:val="28"/>
          <w:szCs w:val="28"/>
        </w:rPr>
        <w:t>Режим использования территории.</w:t>
      </w:r>
    </w:p>
    <w:p w14:paraId="2D61037A" w14:textId="77777777" w:rsidR="00792B56" w:rsidRPr="00013277" w:rsidRDefault="00792B56" w:rsidP="00013277">
      <w:pPr>
        <w:ind w:firstLine="709"/>
        <w:jc w:val="both"/>
        <w:rPr>
          <w:sz w:val="28"/>
          <w:szCs w:val="28"/>
        </w:rPr>
      </w:pPr>
      <w:r w:rsidRPr="00013277">
        <w:rPr>
          <w:sz w:val="28"/>
          <w:szCs w:val="28"/>
        </w:rPr>
        <w:t>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утвержденные постановлением Правительства Российской Федерации от 24 февраля 2009 года № 160, не распространяются на объекты, размещенные в границах охранных зон объектов электросетевого хозяйства до даты вступления в силу Постановления Правительства Российской Федерации от 24 февраля 2009</w:t>
      </w:r>
      <w:r w:rsidR="002F0AA8">
        <w:rPr>
          <w:sz w:val="28"/>
          <w:szCs w:val="28"/>
        </w:rPr>
        <w:t> </w:t>
      </w:r>
      <w:r w:rsidRPr="00013277">
        <w:rPr>
          <w:sz w:val="28"/>
          <w:szCs w:val="28"/>
        </w:rPr>
        <w:t>года № 160.</w:t>
      </w:r>
    </w:p>
    <w:p w14:paraId="7DCF3988" w14:textId="77777777" w:rsidR="00792B56" w:rsidRPr="00013277" w:rsidRDefault="00792B56" w:rsidP="00013277">
      <w:pPr>
        <w:ind w:firstLine="709"/>
        <w:jc w:val="both"/>
        <w:rPr>
          <w:sz w:val="28"/>
          <w:szCs w:val="28"/>
        </w:rPr>
      </w:pPr>
      <w:r w:rsidRPr="00013277">
        <w:rPr>
          <w:sz w:val="28"/>
          <w:szCs w:val="28"/>
        </w:rPr>
        <w:t>1.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11DF0AEC" w14:textId="77777777" w:rsidR="00792B56" w:rsidRPr="00013277" w:rsidRDefault="00792B56" w:rsidP="00013277">
      <w:pPr>
        <w:ind w:firstLine="709"/>
        <w:jc w:val="both"/>
        <w:rPr>
          <w:sz w:val="28"/>
          <w:szCs w:val="28"/>
        </w:rPr>
      </w:pPr>
      <w:r w:rsidRPr="00013277">
        <w:rPr>
          <w:sz w:val="28"/>
          <w:szCs w:val="28"/>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34B2C498" w14:textId="77777777" w:rsidR="00792B56" w:rsidRPr="00013277" w:rsidRDefault="00792B56" w:rsidP="00013277">
      <w:pPr>
        <w:ind w:firstLine="709"/>
        <w:jc w:val="both"/>
        <w:rPr>
          <w:sz w:val="28"/>
          <w:szCs w:val="28"/>
        </w:rPr>
      </w:pPr>
      <w:r w:rsidRPr="00013277">
        <w:rPr>
          <w:sz w:val="28"/>
          <w:szCs w:val="28"/>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492CD249" w14:textId="77777777" w:rsidR="00792B56" w:rsidRPr="00013277" w:rsidRDefault="00792B56" w:rsidP="00013277">
      <w:pPr>
        <w:ind w:firstLine="709"/>
        <w:jc w:val="both"/>
        <w:rPr>
          <w:sz w:val="28"/>
          <w:szCs w:val="28"/>
        </w:rPr>
      </w:pPr>
      <w:r w:rsidRPr="00013277">
        <w:rPr>
          <w:sz w:val="28"/>
          <w:szCs w:val="28"/>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578C16E8" w14:textId="77777777" w:rsidR="00792B56" w:rsidRPr="00013277" w:rsidRDefault="00792B56" w:rsidP="00013277">
      <w:pPr>
        <w:ind w:firstLine="709"/>
        <w:jc w:val="both"/>
        <w:rPr>
          <w:sz w:val="28"/>
          <w:szCs w:val="28"/>
        </w:rPr>
      </w:pPr>
      <w:r w:rsidRPr="00013277">
        <w:rPr>
          <w:sz w:val="28"/>
          <w:szCs w:val="28"/>
        </w:rPr>
        <w:t>г) размещать свалки;</w:t>
      </w:r>
    </w:p>
    <w:p w14:paraId="34579AB3" w14:textId="77777777" w:rsidR="00792B56" w:rsidRPr="00013277" w:rsidRDefault="00792B56" w:rsidP="00013277">
      <w:pPr>
        <w:ind w:firstLine="709"/>
        <w:jc w:val="both"/>
        <w:rPr>
          <w:sz w:val="28"/>
          <w:szCs w:val="28"/>
        </w:rPr>
      </w:pPr>
      <w:r w:rsidRPr="00013277">
        <w:rPr>
          <w:sz w:val="28"/>
          <w:szCs w:val="28"/>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1FD68565" w14:textId="77777777" w:rsidR="00792B56" w:rsidRPr="00013277" w:rsidRDefault="00792B56" w:rsidP="00013277">
      <w:pPr>
        <w:ind w:firstLine="709"/>
        <w:jc w:val="both"/>
        <w:rPr>
          <w:sz w:val="28"/>
          <w:szCs w:val="28"/>
        </w:rPr>
      </w:pPr>
      <w:r w:rsidRPr="00013277">
        <w:rPr>
          <w:sz w:val="28"/>
          <w:szCs w:val="28"/>
        </w:rPr>
        <w:t>2. В охранных зонах, установленных для объектов электросетевого хозяйства напряжением свыше 1000 вольт, помимо действий, предусмотренных пунктом 1, запрещается:</w:t>
      </w:r>
    </w:p>
    <w:p w14:paraId="03C8284C" w14:textId="77777777" w:rsidR="00792B56" w:rsidRPr="00013277" w:rsidRDefault="00792B56" w:rsidP="00013277">
      <w:pPr>
        <w:ind w:firstLine="709"/>
        <w:jc w:val="both"/>
        <w:rPr>
          <w:sz w:val="28"/>
          <w:szCs w:val="28"/>
        </w:rPr>
      </w:pPr>
      <w:r w:rsidRPr="00013277">
        <w:rPr>
          <w:sz w:val="28"/>
          <w:szCs w:val="28"/>
        </w:rPr>
        <w:lastRenderedPageBreak/>
        <w:t>а) складировать или размещать хранилища любых, в том числе горюче-смазочных материалов;</w:t>
      </w:r>
    </w:p>
    <w:p w14:paraId="30BE8C5B" w14:textId="77777777" w:rsidR="00792B56" w:rsidRPr="00013277" w:rsidRDefault="00792B56" w:rsidP="00013277">
      <w:pPr>
        <w:ind w:firstLine="709"/>
        <w:jc w:val="both"/>
        <w:rPr>
          <w:sz w:val="28"/>
          <w:szCs w:val="28"/>
        </w:rPr>
      </w:pPr>
      <w:r w:rsidRPr="00013277">
        <w:rPr>
          <w:sz w:val="28"/>
          <w:szCs w:val="28"/>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191B4100" w14:textId="77777777" w:rsidR="00792B56" w:rsidRPr="00013277" w:rsidRDefault="00792B56" w:rsidP="00013277">
      <w:pPr>
        <w:ind w:firstLine="709"/>
        <w:jc w:val="both"/>
        <w:rPr>
          <w:sz w:val="28"/>
          <w:szCs w:val="28"/>
        </w:rPr>
      </w:pPr>
      <w:r w:rsidRPr="00013277">
        <w:rPr>
          <w:sz w:val="28"/>
          <w:szCs w:val="28"/>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45994A7B" w14:textId="77777777" w:rsidR="00792B56" w:rsidRPr="00013277" w:rsidRDefault="00792B56" w:rsidP="00013277">
      <w:pPr>
        <w:ind w:firstLine="709"/>
        <w:jc w:val="both"/>
        <w:rPr>
          <w:sz w:val="28"/>
          <w:szCs w:val="28"/>
        </w:rPr>
      </w:pPr>
      <w:r w:rsidRPr="00013277">
        <w:rPr>
          <w:sz w:val="28"/>
          <w:szCs w:val="28"/>
        </w:rPr>
        <w:t>3. В пределах охранных зон без письменного решения о согласовании сетевых организаций юридическим и физическим лицам запрещаются:</w:t>
      </w:r>
    </w:p>
    <w:p w14:paraId="24CB3457" w14:textId="77777777" w:rsidR="00792B56" w:rsidRPr="00013277" w:rsidRDefault="00792B56" w:rsidP="00013277">
      <w:pPr>
        <w:ind w:firstLine="709"/>
        <w:jc w:val="both"/>
        <w:rPr>
          <w:sz w:val="28"/>
          <w:szCs w:val="28"/>
        </w:rPr>
      </w:pPr>
      <w:r w:rsidRPr="00013277">
        <w:rPr>
          <w:sz w:val="28"/>
          <w:szCs w:val="28"/>
        </w:rPr>
        <w:t>а) строительство, капитальный ремонт, реконструкция или снос зданий и сооружений;</w:t>
      </w:r>
    </w:p>
    <w:p w14:paraId="22A3B769" w14:textId="77777777" w:rsidR="00792B56" w:rsidRPr="00013277" w:rsidRDefault="00792B56" w:rsidP="00013277">
      <w:pPr>
        <w:ind w:firstLine="709"/>
        <w:jc w:val="both"/>
        <w:rPr>
          <w:sz w:val="28"/>
          <w:szCs w:val="28"/>
        </w:rPr>
      </w:pPr>
      <w:r w:rsidRPr="00013277">
        <w:rPr>
          <w:sz w:val="28"/>
          <w:szCs w:val="28"/>
        </w:rPr>
        <w:t>б) горные, взрывные, мелиоративные работы, в том числе связанные с временным затоплением земель;</w:t>
      </w:r>
    </w:p>
    <w:p w14:paraId="7DC00DC2" w14:textId="77777777" w:rsidR="00792B56" w:rsidRPr="00013277" w:rsidRDefault="00792B56" w:rsidP="00013277">
      <w:pPr>
        <w:ind w:firstLine="709"/>
        <w:jc w:val="both"/>
        <w:rPr>
          <w:sz w:val="28"/>
          <w:szCs w:val="28"/>
        </w:rPr>
      </w:pPr>
      <w:r w:rsidRPr="00013277">
        <w:rPr>
          <w:sz w:val="28"/>
          <w:szCs w:val="28"/>
        </w:rPr>
        <w:t>в) посадка и вырубка деревьев и кустарников;</w:t>
      </w:r>
    </w:p>
    <w:p w14:paraId="4BDCCAC8" w14:textId="77777777" w:rsidR="00792B56" w:rsidRPr="00013277" w:rsidRDefault="00792B56" w:rsidP="00013277">
      <w:pPr>
        <w:ind w:firstLine="709"/>
        <w:jc w:val="both"/>
        <w:rPr>
          <w:sz w:val="28"/>
          <w:szCs w:val="28"/>
        </w:rPr>
      </w:pPr>
      <w:r w:rsidRPr="00013277">
        <w:rPr>
          <w:sz w:val="28"/>
          <w:szCs w:val="28"/>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705C2582" w14:textId="77777777" w:rsidR="00792B56" w:rsidRPr="00013277" w:rsidRDefault="00792B56" w:rsidP="00013277">
      <w:pPr>
        <w:ind w:firstLine="709"/>
        <w:jc w:val="both"/>
        <w:rPr>
          <w:sz w:val="28"/>
          <w:szCs w:val="28"/>
        </w:rPr>
      </w:pPr>
      <w:r w:rsidRPr="00013277">
        <w:rPr>
          <w:sz w:val="28"/>
          <w:szCs w:val="28"/>
        </w:rPr>
        <w:t>д)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1A17D7AD" w14:textId="77777777" w:rsidR="00792B56" w:rsidRPr="00013277" w:rsidRDefault="00792B56" w:rsidP="00013277">
      <w:pPr>
        <w:ind w:firstLine="709"/>
        <w:jc w:val="both"/>
        <w:rPr>
          <w:sz w:val="28"/>
          <w:szCs w:val="28"/>
        </w:rPr>
      </w:pPr>
      <w:r w:rsidRPr="00013277">
        <w:rPr>
          <w:sz w:val="28"/>
          <w:szCs w:val="28"/>
        </w:rPr>
        <w:t>е)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1FB9CD9C" w14:textId="77777777" w:rsidR="00792B56" w:rsidRPr="00013277" w:rsidRDefault="00792B56" w:rsidP="00013277">
      <w:pPr>
        <w:ind w:firstLine="709"/>
        <w:jc w:val="both"/>
        <w:rPr>
          <w:sz w:val="28"/>
          <w:szCs w:val="28"/>
        </w:rPr>
      </w:pPr>
      <w:r w:rsidRPr="00013277">
        <w:rPr>
          <w:sz w:val="28"/>
          <w:szCs w:val="28"/>
        </w:rPr>
        <w:t>ж)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36119145" w14:textId="77777777" w:rsidR="00792B56" w:rsidRPr="00013277" w:rsidRDefault="00792B56" w:rsidP="00013277">
      <w:pPr>
        <w:ind w:firstLine="709"/>
        <w:jc w:val="both"/>
        <w:rPr>
          <w:sz w:val="28"/>
          <w:szCs w:val="28"/>
        </w:rPr>
      </w:pPr>
      <w:r w:rsidRPr="00013277">
        <w:rPr>
          <w:sz w:val="28"/>
          <w:szCs w:val="28"/>
        </w:rPr>
        <w:t>з)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5AFED55D" w14:textId="77777777" w:rsidR="00792B56" w:rsidRPr="00013277" w:rsidRDefault="00792B56" w:rsidP="00013277">
      <w:pPr>
        <w:ind w:firstLine="709"/>
        <w:jc w:val="both"/>
        <w:rPr>
          <w:sz w:val="28"/>
          <w:szCs w:val="28"/>
        </w:rPr>
      </w:pPr>
      <w:r w:rsidRPr="00013277">
        <w:rPr>
          <w:sz w:val="28"/>
          <w:szCs w:val="28"/>
        </w:rPr>
        <w:t>4. В охранных зонах, установленных для объектов электросетевого хозяйства напряжением до 1000 вольт, помимо действий, предусмотренных пунктом 3, без письменного решения о согласовании сетевых организаций запрещается:</w:t>
      </w:r>
    </w:p>
    <w:p w14:paraId="7D4C2DB1" w14:textId="77777777" w:rsidR="00792B56" w:rsidRPr="00013277" w:rsidRDefault="00792B56" w:rsidP="00013277">
      <w:pPr>
        <w:ind w:firstLine="709"/>
        <w:jc w:val="both"/>
        <w:rPr>
          <w:sz w:val="28"/>
          <w:szCs w:val="28"/>
        </w:rPr>
      </w:pPr>
      <w:r w:rsidRPr="00013277">
        <w:rPr>
          <w:sz w:val="28"/>
          <w:szCs w:val="28"/>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земельные участки и иные объекты недвижимости, расположенные в границах территории ведения гражданами садоводства или огородничества для собственных нужд, объекты жилищного строительства, в том числе индивидуального (в охранных зонах воздушных линий электропередачи);</w:t>
      </w:r>
    </w:p>
    <w:p w14:paraId="6E81E87E" w14:textId="77777777" w:rsidR="00792B56" w:rsidRPr="00013277" w:rsidRDefault="00792B56" w:rsidP="00013277">
      <w:pPr>
        <w:ind w:firstLine="709"/>
        <w:jc w:val="both"/>
        <w:rPr>
          <w:sz w:val="28"/>
          <w:szCs w:val="28"/>
        </w:rPr>
      </w:pPr>
      <w:r w:rsidRPr="00013277">
        <w:rPr>
          <w:sz w:val="28"/>
          <w:szCs w:val="28"/>
        </w:rPr>
        <w:lastRenderedPageBreak/>
        <w:t>б) складировать или размещать хранилища любых, в том числе горюче-смазочных материалов;</w:t>
      </w:r>
    </w:p>
    <w:p w14:paraId="08C11A18" w14:textId="77777777" w:rsidR="00792B56" w:rsidRPr="00013277" w:rsidRDefault="00792B56" w:rsidP="00013277">
      <w:pPr>
        <w:ind w:firstLine="709"/>
        <w:jc w:val="both"/>
        <w:rPr>
          <w:sz w:val="28"/>
          <w:szCs w:val="28"/>
        </w:rPr>
      </w:pPr>
      <w:r w:rsidRPr="00013277">
        <w:rPr>
          <w:sz w:val="28"/>
          <w:szCs w:val="28"/>
        </w:rPr>
        <w:t>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7312C8FB"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sz w:val="28"/>
          <w:szCs w:val="28"/>
        </w:rPr>
        <w:t>1.32. Статью 38 изложить в следующей редакции:</w:t>
      </w:r>
    </w:p>
    <w:p w14:paraId="32B54337" w14:textId="77777777" w:rsidR="00792B56" w:rsidRPr="00013277" w:rsidRDefault="00792B56" w:rsidP="00013277">
      <w:pPr>
        <w:numPr>
          <w:ilvl w:val="0"/>
          <w:numId w:val="1"/>
        </w:numPr>
        <w:tabs>
          <w:tab w:val="clear" w:pos="432"/>
          <w:tab w:val="num" w:pos="0"/>
        </w:tabs>
        <w:suppressAutoHyphens/>
        <w:ind w:left="0" w:firstLine="709"/>
        <w:jc w:val="both"/>
        <w:outlineLvl w:val="2"/>
        <w:rPr>
          <w:sz w:val="28"/>
          <w:szCs w:val="28"/>
        </w:rPr>
      </w:pPr>
      <w:r w:rsidRPr="00013277">
        <w:rPr>
          <w:sz w:val="28"/>
          <w:szCs w:val="28"/>
        </w:rPr>
        <w:t>«</w:t>
      </w:r>
      <w:bookmarkStart w:id="25" w:name="_Toc531808796"/>
      <w:bookmarkStart w:id="26" w:name="_Toc23197809"/>
      <w:r w:rsidRPr="00013277">
        <w:rPr>
          <w:sz w:val="28"/>
          <w:szCs w:val="28"/>
        </w:rPr>
        <w:t>Статья 38. Охранные зоны пунктов государственной геодезической сети, государственной нивелирной сети и государственной гравиметрической сети</w:t>
      </w:r>
      <w:bookmarkEnd w:id="25"/>
      <w:bookmarkEnd w:id="26"/>
    </w:p>
    <w:p w14:paraId="6EE05C89"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sz w:val="28"/>
          <w:szCs w:val="28"/>
        </w:rPr>
        <w:t>Регламентирующий документ.</w:t>
      </w:r>
    </w:p>
    <w:p w14:paraId="304ADF85" w14:textId="77777777" w:rsidR="00792B56" w:rsidRPr="00013277" w:rsidRDefault="00792B56" w:rsidP="00013277">
      <w:pPr>
        <w:numPr>
          <w:ilvl w:val="0"/>
          <w:numId w:val="1"/>
        </w:numPr>
        <w:tabs>
          <w:tab w:val="clear" w:pos="432"/>
          <w:tab w:val="num" w:pos="0"/>
          <w:tab w:val="left" w:pos="851"/>
        </w:tabs>
        <w:suppressAutoHyphens/>
        <w:ind w:left="0" w:firstLine="709"/>
        <w:jc w:val="both"/>
        <w:rPr>
          <w:sz w:val="28"/>
          <w:szCs w:val="28"/>
        </w:rPr>
      </w:pPr>
      <w:r w:rsidRPr="00013277">
        <w:rPr>
          <w:sz w:val="28"/>
          <w:szCs w:val="28"/>
        </w:rPr>
        <w:t>Положение об охранных зонах пунктов государственной геодезической сети, государственной нивелирной сети и государственной гравиметрической сети, утвержденное Постановлением Правительства Российской Федерации от 21</w:t>
      </w:r>
      <w:r w:rsidR="002F0AA8">
        <w:rPr>
          <w:sz w:val="28"/>
          <w:szCs w:val="28"/>
        </w:rPr>
        <w:t> </w:t>
      </w:r>
      <w:r w:rsidRPr="00013277">
        <w:rPr>
          <w:sz w:val="28"/>
          <w:szCs w:val="28"/>
        </w:rPr>
        <w:t>августа 2019 года № 1080.</w:t>
      </w:r>
    </w:p>
    <w:p w14:paraId="436DAC96"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sz w:val="28"/>
          <w:szCs w:val="28"/>
        </w:rPr>
        <w:t>Порядок установления и размеры.</w:t>
      </w:r>
    </w:p>
    <w:p w14:paraId="6182C3F7" w14:textId="77777777" w:rsidR="00792B56" w:rsidRPr="00013277" w:rsidRDefault="00792B56" w:rsidP="00013277">
      <w:pPr>
        <w:numPr>
          <w:ilvl w:val="0"/>
          <w:numId w:val="1"/>
        </w:numPr>
        <w:tabs>
          <w:tab w:val="clear" w:pos="432"/>
          <w:tab w:val="num" w:pos="0"/>
          <w:tab w:val="left" w:pos="851"/>
        </w:tabs>
        <w:suppressAutoHyphens/>
        <w:ind w:left="0" w:firstLine="709"/>
        <w:jc w:val="both"/>
        <w:rPr>
          <w:sz w:val="28"/>
          <w:szCs w:val="28"/>
        </w:rPr>
      </w:pPr>
      <w:r w:rsidRPr="00013277">
        <w:rPr>
          <w:sz w:val="28"/>
          <w:szCs w:val="28"/>
        </w:rPr>
        <w:t>Изменение охранных зон пунктов, определенных в установленном порядке до вступления в силу Постановления Правительства Российской Федерации от 21</w:t>
      </w:r>
      <w:r w:rsidR="002F0AA8">
        <w:rPr>
          <w:sz w:val="28"/>
          <w:szCs w:val="28"/>
        </w:rPr>
        <w:t> </w:t>
      </w:r>
      <w:r w:rsidRPr="00013277">
        <w:rPr>
          <w:sz w:val="28"/>
          <w:szCs w:val="28"/>
        </w:rPr>
        <w:t>августа 2019 года № 1080 «Об охранных зонах пунктов государственной геодезической сети, государственной нивелирной сети и государственной гравиметрической сети», сведения о которых внесены в установленном порядке в Единый государственный реестр недвижимости, не требуется.</w:t>
      </w:r>
    </w:p>
    <w:p w14:paraId="70A4D3E3" w14:textId="77777777" w:rsidR="00792B56" w:rsidRPr="00013277" w:rsidRDefault="00792B56" w:rsidP="00013277">
      <w:pPr>
        <w:numPr>
          <w:ilvl w:val="0"/>
          <w:numId w:val="1"/>
        </w:numPr>
        <w:tabs>
          <w:tab w:val="clear" w:pos="432"/>
          <w:tab w:val="left" w:pos="0"/>
        </w:tabs>
        <w:suppressAutoHyphens/>
        <w:ind w:left="0" w:firstLine="709"/>
        <w:jc w:val="both"/>
        <w:rPr>
          <w:sz w:val="28"/>
          <w:szCs w:val="28"/>
        </w:rPr>
      </w:pPr>
      <w:r w:rsidRPr="00013277">
        <w:rPr>
          <w:sz w:val="28"/>
          <w:szCs w:val="28"/>
        </w:rPr>
        <w:t>Решение об установлении, изменении или о прекращении существования охранных зон пунктов высокоточной геодезической сети, спутниковой геодезической сети 1 класса, астрономо-геодезической сети 1 и 2 классов, геодезической сети сгущения 3 и 4 классов, нивелирной сети I класса, нивелирной сети II класса, нивелирной сети III класса, нивелирной сети IV класса, государственной фундаментальной гравиметрической сети, государственной гравиметрической сети 1 класса принимается территориальными органами Федеральной службы государственной регистрации, кадастра и картографии по месту нахождения указанных пунктов.</w:t>
      </w:r>
    </w:p>
    <w:p w14:paraId="7E61A0A6" w14:textId="77777777" w:rsidR="00792B56" w:rsidRPr="00013277" w:rsidRDefault="00792B56" w:rsidP="00013277">
      <w:pPr>
        <w:numPr>
          <w:ilvl w:val="0"/>
          <w:numId w:val="1"/>
        </w:numPr>
        <w:tabs>
          <w:tab w:val="clear" w:pos="432"/>
          <w:tab w:val="left" w:pos="0"/>
        </w:tabs>
        <w:suppressAutoHyphens/>
        <w:ind w:left="0" w:firstLine="709"/>
        <w:jc w:val="both"/>
        <w:rPr>
          <w:sz w:val="28"/>
          <w:szCs w:val="28"/>
        </w:rPr>
      </w:pPr>
      <w:r w:rsidRPr="00013277">
        <w:rPr>
          <w:sz w:val="28"/>
          <w:szCs w:val="28"/>
        </w:rPr>
        <w:t xml:space="preserve">Границы охранной зоны каждого из пунктов на местности и пунктов в случае размещения центров пунктов в конструктивных элементах линейных сооружений и в конструктивных элементах большой протяженности (набережные, причалы), а также в случае размещения центров пунктов государственной геодезической сети и государственной нивелирной сети в конструктивных элементах зданий (строений, сооружений), информация о контурах которых отсутствует в Едином государственном реестре недвижимости, а также пунктов государственной гравиметрической сети в подвалах зданий (строений, сооружений), информация о контурах которых отсутствует в Едином государственном реестре недвижимости, определяются как квадрат. Стороны квадрата должны быть равны 4 метрам, ориентированы по сторонам света и иметь центральную точку (точку пересечения диагоналей) </w:t>
      </w:r>
      <w:r w:rsidR="002F0AA8">
        <w:rPr>
          <w:sz w:val="28"/>
          <w:szCs w:val="28"/>
        </w:rPr>
        <w:t>–</w:t>
      </w:r>
      <w:r w:rsidRPr="00013277">
        <w:rPr>
          <w:sz w:val="28"/>
          <w:szCs w:val="28"/>
        </w:rPr>
        <w:t xml:space="preserve"> центр</w:t>
      </w:r>
      <w:r w:rsidR="002F0AA8">
        <w:rPr>
          <w:sz w:val="28"/>
          <w:szCs w:val="28"/>
        </w:rPr>
        <w:t xml:space="preserve"> </w:t>
      </w:r>
      <w:r w:rsidRPr="00013277">
        <w:rPr>
          <w:sz w:val="28"/>
          <w:szCs w:val="28"/>
        </w:rPr>
        <w:t>пункта.</w:t>
      </w:r>
    </w:p>
    <w:p w14:paraId="025D03CF" w14:textId="77777777" w:rsidR="00792B56" w:rsidRPr="00013277" w:rsidRDefault="00792B56" w:rsidP="00013277">
      <w:pPr>
        <w:numPr>
          <w:ilvl w:val="0"/>
          <w:numId w:val="1"/>
        </w:numPr>
        <w:tabs>
          <w:tab w:val="clear" w:pos="432"/>
          <w:tab w:val="left" w:pos="0"/>
        </w:tabs>
        <w:suppressAutoHyphens/>
        <w:ind w:left="0" w:firstLine="709"/>
        <w:jc w:val="both"/>
        <w:rPr>
          <w:sz w:val="28"/>
          <w:szCs w:val="28"/>
        </w:rPr>
      </w:pPr>
      <w:r w:rsidRPr="00013277">
        <w:rPr>
          <w:sz w:val="28"/>
          <w:szCs w:val="28"/>
        </w:rPr>
        <w:t xml:space="preserve">Границы охранных зон пунктов государственной геодезической сети и государственной нивелирной сети, центры которых размещаются в конструктивных элементах зданий (строений, сооружений), информация о </w:t>
      </w:r>
      <w:r w:rsidRPr="00013277">
        <w:rPr>
          <w:sz w:val="28"/>
          <w:szCs w:val="28"/>
        </w:rPr>
        <w:lastRenderedPageBreak/>
        <w:t>контурах которых содержится в Едином государственном реестре недвижимости, а также пунктов государственной гравиметрической сети, размещенных в подвалах зданий (строений, сооружений), информация о контурах которых содержится в Едином государственном реестре недвижимости, определяются размерами, совпадающими с контуром указанных зданий (строений, сооружений).</w:t>
      </w:r>
    </w:p>
    <w:p w14:paraId="4567C748" w14:textId="77777777" w:rsidR="00792B56" w:rsidRPr="00013277" w:rsidRDefault="00792B56" w:rsidP="00013277">
      <w:pPr>
        <w:numPr>
          <w:ilvl w:val="0"/>
          <w:numId w:val="1"/>
        </w:numPr>
        <w:tabs>
          <w:tab w:val="clear" w:pos="432"/>
          <w:tab w:val="left" w:pos="0"/>
        </w:tabs>
        <w:suppressAutoHyphens/>
        <w:ind w:left="0" w:firstLine="709"/>
        <w:jc w:val="both"/>
        <w:rPr>
          <w:bCs/>
          <w:sz w:val="28"/>
          <w:szCs w:val="28"/>
        </w:rPr>
      </w:pPr>
      <w:r w:rsidRPr="00013277">
        <w:rPr>
          <w:bCs/>
          <w:sz w:val="28"/>
          <w:szCs w:val="28"/>
        </w:rPr>
        <w:t>Режим использования территории.</w:t>
      </w:r>
    </w:p>
    <w:p w14:paraId="39550002" w14:textId="77777777" w:rsidR="00792B56" w:rsidRPr="00013277" w:rsidRDefault="00792B56" w:rsidP="00013277">
      <w:pPr>
        <w:numPr>
          <w:ilvl w:val="0"/>
          <w:numId w:val="1"/>
        </w:numPr>
        <w:tabs>
          <w:tab w:val="clear" w:pos="432"/>
          <w:tab w:val="left" w:pos="0"/>
        </w:tabs>
        <w:suppressAutoHyphens/>
        <w:ind w:left="0" w:firstLine="709"/>
        <w:jc w:val="both"/>
        <w:rPr>
          <w:sz w:val="28"/>
          <w:szCs w:val="28"/>
        </w:rPr>
      </w:pPr>
      <w:r w:rsidRPr="00013277">
        <w:rPr>
          <w:sz w:val="28"/>
          <w:szCs w:val="28"/>
        </w:rPr>
        <w:t>В пределах границ охранных зон пунктов запрещается использование земельных участков для осуществления видов деятельности, приводящих к повреждению или уничтожению наружных опознавательных знаков пунктов, нарушению неизменности местоположения их центров, уничтожению, перемещению, засыпке или повреждению составных частей пунктов.</w:t>
      </w:r>
    </w:p>
    <w:p w14:paraId="0CEE17F5" w14:textId="77777777" w:rsidR="00792B56" w:rsidRPr="00013277" w:rsidRDefault="00792B56" w:rsidP="00013277">
      <w:pPr>
        <w:numPr>
          <w:ilvl w:val="0"/>
          <w:numId w:val="1"/>
        </w:numPr>
        <w:tabs>
          <w:tab w:val="clear" w:pos="432"/>
          <w:tab w:val="left" w:pos="0"/>
        </w:tabs>
        <w:suppressAutoHyphens/>
        <w:ind w:left="0" w:firstLine="709"/>
        <w:jc w:val="both"/>
        <w:rPr>
          <w:sz w:val="28"/>
          <w:szCs w:val="28"/>
        </w:rPr>
      </w:pPr>
      <w:r w:rsidRPr="00013277">
        <w:rPr>
          <w:sz w:val="28"/>
          <w:szCs w:val="28"/>
        </w:rPr>
        <w:t>Также на земельных участках в границах охранных зон пунктов запрещается проведение работ, размещение объектов и предметов, которые могут препятствовать доступу к пунктам.</w:t>
      </w:r>
    </w:p>
    <w:p w14:paraId="2519D391" w14:textId="77777777" w:rsidR="00792B56" w:rsidRPr="00013277" w:rsidRDefault="00792B56" w:rsidP="00013277">
      <w:pPr>
        <w:numPr>
          <w:ilvl w:val="0"/>
          <w:numId w:val="1"/>
        </w:numPr>
        <w:tabs>
          <w:tab w:val="clear" w:pos="432"/>
          <w:tab w:val="left" w:pos="0"/>
        </w:tabs>
        <w:suppressAutoHyphens/>
        <w:ind w:left="0" w:firstLine="709"/>
        <w:jc w:val="both"/>
        <w:rPr>
          <w:sz w:val="28"/>
          <w:szCs w:val="28"/>
        </w:rPr>
      </w:pPr>
      <w:r w:rsidRPr="00013277">
        <w:rPr>
          <w:sz w:val="28"/>
          <w:szCs w:val="28"/>
        </w:rPr>
        <w:t>Указанные в настоящем пункте ограничения использования земельных участков в охранных зонах пунктов устанавливаются для охранных зон всех пунктов и не зависят от характеристик пунктов и их территориального расположения.</w:t>
      </w:r>
    </w:p>
    <w:p w14:paraId="6AD6390A" w14:textId="77777777" w:rsidR="00792B56" w:rsidRPr="00013277" w:rsidRDefault="00792B56" w:rsidP="00013277">
      <w:pPr>
        <w:numPr>
          <w:ilvl w:val="0"/>
          <w:numId w:val="1"/>
        </w:numPr>
        <w:tabs>
          <w:tab w:val="clear" w:pos="432"/>
          <w:tab w:val="left" w:pos="0"/>
        </w:tabs>
        <w:suppressAutoHyphens/>
        <w:ind w:left="0" w:firstLine="709"/>
        <w:jc w:val="both"/>
        <w:rPr>
          <w:sz w:val="28"/>
          <w:szCs w:val="28"/>
        </w:rPr>
      </w:pPr>
      <w:r w:rsidRPr="00013277">
        <w:rPr>
          <w:sz w:val="28"/>
          <w:szCs w:val="28"/>
        </w:rPr>
        <w:t>Отдельные ограничения использования земельных участков при установлении охранных зон пунктов в зависимости от характеристик пунктов или их территориального расположения не устанавливаются.».</w:t>
      </w:r>
    </w:p>
    <w:p w14:paraId="37572CE5" w14:textId="77777777" w:rsidR="00792B56" w:rsidRPr="00013277" w:rsidRDefault="00792B56" w:rsidP="00013277">
      <w:pPr>
        <w:numPr>
          <w:ilvl w:val="0"/>
          <w:numId w:val="1"/>
        </w:numPr>
        <w:tabs>
          <w:tab w:val="clear" w:pos="432"/>
          <w:tab w:val="left" w:pos="0"/>
        </w:tabs>
        <w:suppressAutoHyphens/>
        <w:ind w:left="0" w:firstLine="709"/>
        <w:jc w:val="both"/>
        <w:rPr>
          <w:sz w:val="28"/>
          <w:szCs w:val="28"/>
        </w:rPr>
      </w:pPr>
      <w:r w:rsidRPr="00013277">
        <w:rPr>
          <w:sz w:val="28"/>
          <w:szCs w:val="28"/>
        </w:rPr>
        <w:t xml:space="preserve">1.33. Пункт 5 раздела «Режим использования территории» статьи 49 изложить в следующей редакции: </w:t>
      </w:r>
    </w:p>
    <w:p w14:paraId="26621533" w14:textId="77777777" w:rsidR="00792B56" w:rsidRPr="00013277" w:rsidRDefault="00792B56" w:rsidP="00013277">
      <w:pPr>
        <w:numPr>
          <w:ilvl w:val="0"/>
          <w:numId w:val="1"/>
        </w:numPr>
        <w:tabs>
          <w:tab w:val="clear" w:pos="432"/>
          <w:tab w:val="left" w:pos="0"/>
        </w:tabs>
        <w:suppressAutoHyphens/>
        <w:ind w:left="0" w:firstLine="709"/>
        <w:jc w:val="both"/>
        <w:rPr>
          <w:sz w:val="28"/>
          <w:szCs w:val="28"/>
        </w:rPr>
      </w:pPr>
      <w:r w:rsidRPr="00013277">
        <w:rPr>
          <w:sz w:val="28"/>
          <w:szCs w:val="28"/>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1BD40E5C"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sz w:val="28"/>
          <w:szCs w:val="28"/>
        </w:rPr>
        <w:t>1.34. Статью 50 изложить в следующей редакции:</w:t>
      </w:r>
    </w:p>
    <w:p w14:paraId="3137A82E" w14:textId="77777777" w:rsidR="00792B56" w:rsidRPr="00013277" w:rsidRDefault="00792B56" w:rsidP="00013277">
      <w:pPr>
        <w:numPr>
          <w:ilvl w:val="8"/>
          <w:numId w:val="1"/>
        </w:numPr>
        <w:tabs>
          <w:tab w:val="clear" w:pos="1584"/>
          <w:tab w:val="num" w:pos="0"/>
        </w:tabs>
        <w:suppressAutoHyphens/>
        <w:ind w:left="0" w:firstLine="709"/>
        <w:jc w:val="both"/>
        <w:outlineLvl w:val="2"/>
        <w:rPr>
          <w:sz w:val="28"/>
          <w:szCs w:val="28"/>
        </w:rPr>
      </w:pPr>
      <w:r w:rsidRPr="00013277">
        <w:rPr>
          <w:sz w:val="28"/>
          <w:szCs w:val="28"/>
        </w:rPr>
        <w:t>«Статья 50. Прибрежные защитные полосы</w:t>
      </w:r>
    </w:p>
    <w:p w14:paraId="3F3BAE80" w14:textId="77777777" w:rsidR="00792B56" w:rsidRPr="00013277" w:rsidRDefault="00792B56" w:rsidP="00013277">
      <w:pPr>
        <w:numPr>
          <w:ilvl w:val="0"/>
          <w:numId w:val="1"/>
        </w:numPr>
        <w:suppressAutoHyphens/>
        <w:ind w:left="0" w:firstLine="709"/>
        <w:jc w:val="both"/>
        <w:rPr>
          <w:bCs/>
          <w:sz w:val="28"/>
          <w:szCs w:val="28"/>
        </w:rPr>
      </w:pPr>
      <w:r w:rsidRPr="00013277">
        <w:rPr>
          <w:bCs/>
          <w:sz w:val="28"/>
          <w:szCs w:val="28"/>
        </w:rPr>
        <w:t>Регламентирующий документ.</w:t>
      </w:r>
    </w:p>
    <w:p w14:paraId="6FA22A68" w14:textId="77777777" w:rsidR="00792B56" w:rsidRPr="00013277" w:rsidRDefault="00792B56" w:rsidP="00013277">
      <w:pPr>
        <w:numPr>
          <w:ilvl w:val="0"/>
          <w:numId w:val="1"/>
        </w:numPr>
        <w:tabs>
          <w:tab w:val="clear" w:pos="432"/>
          <w:tab w:val="num" w:pos="0"/>
        </w:tabs>
        <w:suppressAutoHyphens/>
        <w:ind w:left="0" w:firstLine="709"/>
        <w:jc w:val="both"/>
        <w:rPr>
          <w:rFonts w:eastAsia="MS Mincho"/>
          <w:bCs/>
          <w:sz w:val="28"/>
          <w:szCs w:val="28"/>
        </w:rPr>
      </w:pPr>
      <w:r w:rsidRPr="00013277">
        <w:rPr>
          <w:bCs/>
          <w:sz w:val="28"/>
          <w:szCs w:val="28"/>
        </w:rPr>
        <w:t xml:space="preserve">Статья 65 </w:t>
      </w:r>
      <w:r w:rsidRPr="00013277">
        <w:rPr>
          <w:rFonts w:eastAsia="MS Mincho"/>
          <w:bCs/>
          <w:sz w:val="28"/>
          <w:szCs w:val="28"/>
        </w:rPr>
        <w:t>Водного кодекса Российской Федерации от 3 июня 2006 года № 74-ФЗ.</w:t>
      </w:r>
    </w:p>
    <w:p w14:paraId="3B41C3AE" w14:textId="77777777" w:rsidR="00792B56" w:rsidRPr="00013277" w:rsidRDefault="00792B56" w:rsidP="00013277">
      <w:pPr>
        <w:numPr>
          <w:ilvl w:val="0"/>
          <w:numId w:val="1"/>
        </w:numPr>
        <w:tabs>
          <w:tab w:val="clear" w:pos="432"/>
          <w:tab w:val="num" w:pos="0"/>
        </w:tabs>
        <w:suppressAutoHyphens/>
        <w:ind w:left="0" w:firstLine="709"/>
        <w:jc w:val="both"/>
        <w:rPr>
          <w:bCs/>
          <w:sz w:val="28"/>
          <w:szCs w:val="28"/>
        </w:rPr>
      </w:pPr>
      <w:r w:rsidRPr="00013277">
        <w:rPr>
          <w:bCs/>
          <w:sz w:val="28"/>
          <w:szCs w:val="28"/>
        </w:rPr>
        <w:t>Порядок установления и размеры.</w:t>
      </w:r>
    </w:p>
    <w:p w14:paraId="64FCB344" w14:textId="77777777" w:rsidR="00792B56" w:rsidRPr="00013277" w:rsidRDefault="00792B56" w:rsidP="00013277">
      <w:pPr>
        <w:numPr>
          <w:ilvl w:val="0"/>
          <w:numId w:val="1"/>
        </w:numPr>
        <w:tabs>
          <w:tab w:val="clear" w:pos="432"/>
          <w:tab w:val="num" w:pos="0"/>
        </w:tabs>
        <w:suppressAutoHyphens/>
        <w:ind w:left="0" w:firstLine="709"/>
        <w:jc w:val="both"/>
        <w:rPr>
          <w:bCs/>
          <w:sz w:val="28"/>
          <w:szCs w:val="28"/>
        </w:rPr>
      </w:pPr>
      <w:r w:rsidRPr="00013277">
        <w:rPr>
          <w:bCs/>
          <w:sz w:val="28"/>
          <w:szCs w:val="28"/>
        </w:rPr>
        <w:t xml:space="preserve">Ширина прибрежной защитной полосы устанавливается в зависимости от уклона берега водного объекта и составляет 30 м для обратного или нулевого уклона, 40 м – для уклона до 3 градусов и 50 м – для уклона три и более градуса. </w:t>
      </w:r>
    </w:p>
    <w:p w14:paraId="4D76155D" w14:textId="77777777" w:rsidR="00792B56" w:rsidRPr="00013277" w:rsidRDefault="00792B56" w:rsidP="00013277">
      <w:pPr>
        <w:numPr>
          <w:ilvl w:val="0"/>
          <w:numId w:val="1"/>
        </w:numPr>
        <w:tabs>
          <w:tab w:val="clear" w:pos="432"/>
          <w:tab w:val="num" w:pos="0"/>
        </w:tabs>
        <w:suppressAutoHyphens/>
        <w:ind w:left="0" w:firstLine="709"/>
        <w:jc w:val="both"/>
        <w:rPr>
          <w:rFonts w:eastAsia="MS Mincho"/>
          <w:bCs/>
          <w:sz w:val="28"/>
          <w:szCs w:val="28"/>
        </w:rPr>
      </w:pPr>
      <w:r w:rsidRPr="00013277">
        <w:rPr>
          <w:rFonts w:eastAsia="MS Mincho"/>
          <w:bCs/>
          <w:sz w:val="28"/>
          <w:szCs w:val="28"/>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50 м.</w:t>
      </w:r>
    </w:p>
    <w:p w14:paraId="461E6C93" w14:textId="77777777" w:rsidR="00792B56" w:rsidRPr="00013277" w:rsidRDefault="00792B56" w:rsidP="00013277">
      <w:pPr>
        <w:numPr>
          <w:ilvl w:val="0"/>
          <w:numId w:val="1"/>
        </w:numPr>
        <w:tabs>
          <w:tab w:val="clear" w:pos="432"/>
          <w:tab w:val="num" w:pos="0"/>
        </w:tabs>
        <w:suppressAutoHyphens/>
        <w:ind w:left="0" w:firstLine="709"/>
        <w:jc w:val="both"/>
        <w:rPr>
          <w:rFonts w:eastAsia="MS Mincho"/>
          <w:bCs/>
          <w:sz w:val="28"/>
          <w:szCs w:val="28"/>
        </w:rPr>
      </w:pPr>
      <w:r w:rsidRPr="00013277">
        <w:rPr>
          <w:rFonts w:eastAsia="MS Mincho"/>
          <w:bCs/>
          <w:sz w:val="28"/>
          <w:szCs w:val="28"/>
        </w:rPr>
        <w:t xml:space="preserve">Ширина прибрежной защитной полосы реки, озера, водохранилища, имеющих особо ценное рыбохозяйственное значение (места нереста, нагула, </w:t>
      </w:r>
      <w:r w:rsidRPr="00013277">
        <w:rPr>
          <w:rFonts w:eastAsia="MS Mincho"/>
          <w:bCs/>
          <w:sz w:val="28"/>
          <w:szCs w:val="28"/>
        </w:rPr>
        <w:lastRenderedPageBreak/>
        <w:t>зимовки рыб и других водных биологических ресурсов), устанавливается в размере двухсот метров независимо от уклона прилегающих земель.</w:t>
      </w:r>
    </w:p>
    <w:p w14:paraId="18380A70" w14:textId="77777777" w:rsidR="00792B56" w:rsidRPr="00013277" w:rsidRDefault="00792B56" w:rsidP="00013277">
      <w:pPr>
        <w:numPr>
          <w:ilvl w:val="0"/>
          <w:numId w:val="1"/>
        </w:numPr>
        <w:tabs>
          <w:tab w:val="clear" w:pos="432"/>
          <w:tab w:val="num" w:pos="0"/>
        </w:tabs>
        <w:suppressAutoHyphens/>
        <w:ind w:left="0" w:firstLine="709"/>
        <w:jc w:val="both"/>
        <w:rPr>
          <w:bCs/>
          <w:sz w:val="28"/>
          <w:szCs w:val="28"/>
        </w:rPr>
      </w:pPr>
      <w:r w:rsidRPr="00013277">
        <w:rPr>
          <w:bCs/>
          <w:sz w:val="28"/>
          <w:szCs w:val="28"/>
        </w:rPr>
        <w:t>При наличии централизованных ливневых систем водоотведения и набережных границы прибрежных защитных полос совпадают с парапетами набережных.</w:t>
      </w:r>
    </w:p>
    <w:p w14:paraId="38F525A8" w14:textId="77777777" w:rsidR="00792B56" w:rsidRPr="00013277" w:rsidRDefault="00792B56" w:rsidP="00013277">
      <w:pPr>
        <w:numPr>
          <w:ilvl w:val="0"/>
          <w:numId w:val="1"/>
        </w:numPr>
        <w:tabs>
          <w:tab w:val="clear" w:pos="432"/>
          <w:tab w:val="num" w:pos="0"/>
        </w:tabs>
        <w:suppressAutoHyphens/>
        <w:ind w:left="0" w:firstLine="709"/>
        <w:jc w:val="both"/>
        <w:rPr>
          <w:bCs/>
          <w:sz w:val="28"/>
          <w:szCs w:val="28"/>
        </w:rPr>
      </w:pPr>
      <w:r w:rsidRPr="00013277">
        <w:rPr>
          <w:bCs/>
          <w:sz w:val="28"/>
          <w:szCs w:val="28"/>
        </w:rPr>
        <w:t>Примечание. До установления на местности границ, на карте градостроительного зонирования могут быть показаны прибрежные защитные полосы максимального нормативного размера (при не определенном уклоне берега).</w:t>
      </w:r>
    </w:p>
    <w:p w14:paraId="2FB27600" w14:textId="77777777" w:rsidR="00792B56" w:rsidRPr="00013277" w:rsidRDefault="00792B56" w:rsidP="00013277">
      <w:pPr>
        <w:numPr>
          <w:ilvl w:val="0"/>
          <w:numId w:val="1"/>
        </w:numPr>
        <w:tabs>
          <w:tab w:val="clear" w:pos="432"/>
          <w:tab w:val="num" w:pos="0"/>
        </w:tabs>
        <w:suppressAutoHyphens/>
        <w:ind w:left="0" w:firstLine="709"/>
        <w:jc w:val="both"/>
        <w:rPr>
          <w:bCs/>
          <w:sz w:val="28"/>
          <w:szCs w:val="28"/>
        </w:rPr>
      </w:pPr>
      <w:r w:rsidRPr="00013277">
        <w:rPr>
          <w:bCs/>
          <w:sz w:val="28"/>
          <w:szCs w:val="28"/>
        </w:rPr>
        <w:t>Режим использования территории.</w:t>
      </w:r>
    </w:p>
    <w:p w14:paraId="6C659AEA" w14:textId="77777777" w:rsidR="00792B56" w:rsidRPr="00013277" w:rsidRDefault="00792B56" w:rsidP="00013277">
      <w:pPr>
        <w:numPr>
          <w:ilvl w:val="0"/>
          <w:numId w:val="1"/>
        </w:numPr>
        <w:tabs>
          <w:tab w:val="clear" w:pos="432"/>
          <w:tab w:val="num" w:pos="0"/>
        </w:tabs>
        <w:suppressAutoHyphens/>
        <w:ind w:left="0" w:firstLine="709"/>
        <w:jc w:val="both"/>
        <w:rPr>
          <w:bCs/>
          <w:sz w:val="28"/>
          <w:szCs w:val="28"/>
        </w:rPr>
      </w:pPr>
      <w:r w:rsidRPr="00013277">
        <w:rPr>
          <w:bCs/>
          <w:sz w:val="28"/>
          <w:szCs w:val="28"/>
        </w:rPr>
        <w:t>В границах прибрежных защитных полос запрещается:</w:t>
      </w:r>
    </w:p>
    <w:p w14:paraId="10F4F6B3" w14:textId="77777777" w:rsidR="00792B56" w:rsidRPr="00013277" w:rsidRDefault="00792B56" w:rsidP="00013277">
      <w:pPr>
        <w:numPr>
          <w:ilvl w:val="0"/>
          <w:numId w:val="1"/>
        </w:numPr>
        <w:tabs>
          <w:tab w:val="clear" w:pos="432"/>
          <w:tab w:val="num" w:pos="0"/>
        </w:tabs>
        <w:suppressAutoHyphens/>
        <w:ind w:left="0" w:firstLine="709"/>
        <w:jc w:val="both"/>
        <w:rPr>
          <w:bCs/>
          <w:sz w:val="28"/>
          <w:szCs w:val="28"/>
        </w:rPr>
      </w:pPr>
      <w:bookmarkStart w:id="27" w:name="_Toc398890982"/>
      <w:r w:rsidRPr="00013277">
        <w:rPr>
          <w:bCs/>
          <w:sz w:val="28"/>
          <w:szCs w:val="28"/>
        </w:rPr>
        <w:t>1) использование сточных вод в целях регулирования плодородия почв;</w:t>
      </w:r>
    </w:p>
    <w:p w14:paraId="20A8F5E4" w14:textId="77777777" w:rsidR="00792B56" w:rsidRPr="00013277" w:rsidRDefault="00792B56" w:rsidP="00013277">
      <w:pPr>
        <w:numPr>
          <w:ilvl w:val="0"/>
          <w:numId w:val="1"/>
        </w:numPr>
        <w:tabs>
          <w:tab w:val="clear" w:pos="432"/>
          <w:tab w:val="num" w:pos="0"/>
        </w:tabs>
        <w:suppressAutoHyphens/>
        <w:ind w:left="0" w:firstLine="709"/>
        <w:jc w:val="both"/>
        <w:rPr>
          <w:bCs/>
          <w:sz w:val="28"/>
          <w:szCs w:val="28"/>
        </w:rPr>
      </w:pPr>
      <w:r w:rsidRPr="00013277">
        <w:rPr>
          <w:bCs/>
          <w:sz w:val="28"/>
          <w:szCs w:val="28"/>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14:paraId="0CEDDC89" w14:textId="77777777" w:rsidR="00792B56" w:rsidRPr="00013277" w:rsidRDefault="00792B56" w:rsidP="00013277">
      <w:pPr>
        <w:numPr>
          <w:ilvl w:val="0"/>
          <w:numId w:val="1"/>
        </w:numPr>
        <w:tabs>
          <w:tab w:val="clear" w:pos="432"/>
          <w:tab w:val="num" w:pos="0"/>
        </w:tabs>
        <w:suppressAutoHyphens/>
        <w:ind w:left="0" w:firstLine="709"/>
        <w:jc w:val="both"/>
        <w:rPr>
          <w:bCs/>
          <w:sz w:val="28"/>
          <w:szCs w:val="28"/>
        </w:rPr>
      </w:pPr>
      <w:r w:rsidRPr="00013277">
        <w:rPr>
          <w:bCs/>
          <w:sz w:val="28"/>
          <w:szCs w:val="28"/>
        </w:rPr>
        <w:t>3) осуществление авиационных мер по борьбе с вредными организмами;</w:t>
      </w:r>
    </w:p>
    <w:p w14:paraId="1C3229CC" w14:textId="77777777" w:rsidR="00792B56" w:rsidRPr="00013277" w:rsidRDefault="00792B56" w:rsidP="00013277">
      <w:pPr>
        <w:numPr>
          <w:ilvl w:val="0"/>
          <w:numId w:val="1"/>
        </w:numPr>
        <w:tabs>
          <w:tab w:val="clear" w:pos="432"/>
          <w:tab w:val="num" w:pos="0"/>
        </w:tabs>
        <w:suppressAutoHyphens/>
        <w:ind w:left="0" w:firstLine="709"/>
        <w:jc w:val="both"/>
        <w:rPr>
          <w:bCs/>
          <w:sz w:val="28"/>
          <w:szCs w:val="28"/>
        </w:rPr>
      </w:pPr>
      <w:r w:rsidRPr="00013277">
        <w:rPr>
          <w:bCs/>
          <w:sz w:val="28"/>
          <w:szCs w:val="28"/>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4B7A2929" w14:textId="77777777" w:rsidR="00792B56" w:rsidRPr="00013277" w:rsidRDefault="00792B56" w:rsidP="00013277">
      <w:pPr>
        <w:numPr>
          <w:ilvl w:val="0"/>
          <w:numId w:val="1"/>
        </w:numPr>
        <w:tabs>
          <w:tab w:val="clear" w:pos="432"/>
          <w:tab w:val="num" w:pos="0"/>
        </w:tabs>
        <w:suppressAutoHyphens/>
        <w:ind w:left="0" w:firstLine="709"/>
        <w:jc w:val="both"/>
        <w:rPr>
          <w:bCs/>
          <w:sz w:val="28"/>
          <w:szCs w:val="28"/>
        </w:rPr>
      </w:pPr>
      <w:r w:rsidRPr="00013277">
        <w:rPr>
          <w:bCs/>
          <w:sz w:val="28"/>
          <w:szCs w:val="28"/>
        </w:rPr>
        <w:t>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2889F09F" w14:textId="77777777" w:rsidR="00792B56" w:rsidRPr="00013277" w:rsidRDefault="00792B56" w:rsidP="00013277">
      <w:pPr>
        <w:numPr>
          <w:ilvl w:val="0"/>
          <w:numId w:val="1"/>
        </w:numPr>
        <w:tabs>
          <w:tab w:val="clear" w:pos="432"/>
          <w:tab w:val="num" w:pos="0"/>
        </w:tabs>
        <w:suppressAutoHyphens/>
        <w:ind w:left="0" w:firstLine="709"/>
        <w:jc w:val="both"/>
        <w:rPr>
          <w:bCs/>
          <w:sz w:val="28"/>
          <w:szCs w:val="28"/>
        </w:rPr>
      </w:pPr>
      <w:r w:rsidRPr="00013277">
        <w:rPr>
          <w:bCs/>
          <w:sz w:val="28"/>
          <w:szCs w:val="28"/>
        </w:rPr>
        <w:t>6) размещение специализированных хранилищ пестицидов и агрохимикатов, применение пестицидов и агрохимикатов;</w:t>
      </w:r>
    </w:p>
    <w:p w14:paraId="4EE0DEB9" w14:textId="77777777" w:rsidR="00792B56" w:rsidRPr="00013277" w:rsidRDefault="00792B56" w:rsidP="00013277">
      <w:pPr>
        <w:numPr>
          <w:ilvl w:val="0"/>
          <w:numId w:val="1"/>
        </w:numPr>
        <w:tabs>
          <w:tab w:val="clear" w:pos="432"/>
          <w:tab w:val="num" w:pos="0"/>
        </w:tabs>
        <w:suppressAutoHyphens/>
        <w:ind w:left="0" w:firstLine="709"/>
        <w:jc w:val="both"/>
        <w:rPr>
          <w:bCs/>
          <w:sz w:val="28"/>
          <w:szCs w:val="28"/>
        </w:rPr>
      </w:pPr>
      <w:r w:rsidRPr="00013277">
        <w:rPr>
          <w:bCs/>
          <w:sz w:val="28"/>
          <w:szCs w:val="28"/>
        </w:rPr>
        <w:t>7) сброс сточных, в том числе дренажных, вод;</w:t>
      </w:r>
    </w:p>
    <w:p w14:paraId="23CD4CAE" w14:textId="77777777" w:rsidR="00792B56" w:rsidRPr="00013277" w:rsidRDefault="00792B56" w:rsidP="00013277">
      <w:pPr>
        <w:numPr>
          <w:ilvl w:val="0"/>
          <w:numId w:val="1"/>
        </w:numPr>
        <w:tabs>
          <w:tab w:val="clear" w:pos="432"/>
          <w:tab w:val="num" w:pos="0"/>
        </w:tabs>
        <w:suppressAutoHyphens/>
        <w:ind w:left="0" w:firstLine="709"/>
        <w:jc w:val="both"/>
        <w:rPr>
          <w:bCs/>
          <w:sz w:val="28"/>
          <w:szCs w:val="28"/>
        </w:rPr>
      </w:pPr>
      <w:r w:rsidRPr="00013277">
        <w:rPr>
          <w:bCs/>
          <w:sz w:val="28"/>
          <w:szCs w:val="28"/>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w:t>
      </w:r>
      <w:r w:rsidR="000B30B9">
        <w:rPr>
          <w:bCs/>
          <w:sz w:val="28"/>
          <w:szCs w:val="28"/>
        </w:rPr>
        <w:t> </w:t>
      </w:r>
      <w:r w:rsidRPr="00013277">
        <w:rPr>
          <w:bCs/>
          <w:sz w:val="28"/>
          <w:szCs w:val="28"/>
        </w:rPr>
        <w:t>года № 2395-1 «О недрах»);</w:t>
      </w:r>
    </w:p>
    <w:p w14:paraId="16037127" w14:textId="77777777" w:rsidR="00792B56" w:rsidRPr="00013277" w:rsidRDefault="00792B56" w:rsidP="00013277">
      <w:pPr>
        <w:numPr>
          <w:ilvl w:val="0"/>
          <w:numId w:val="1"/>
        </w:numPr>
        <w:tabs>
          <w:tab w:val="clear" w:pos="432"/>
          <w:tab w:val="num" w:pos="0"/>
        </w:tabs>
        <w:suppressAutoHyphens/>
        <w:ind w:left="0" w:firstLine="709"/>
        <w:jc w:val="both"/>
        <w:rPr>
          <w:bCs/>
          <w:sz w:val="28"/>
          <w:szCs w:val="28"/>
        </w:rPr>
      </w:pPr>
      <w:r w:rsidRPr="00013277">
        <w:rPr>
          <w:bCs/>
          <w:sz w:val="28"/>
          <w:szCs w:val="28"/>
        </w:rPr>
        <w:t>9) распашка земель;</w:t>
      </w:r>
    </w:p>
    <w:p w14:paraId="1D1892A7" w14:textId="77777777" w:rsidR="00792B56" w:rsidRPr="00013277" w:rsidRDefault="00792B56" w:rsidP="00013277">
      <w:pPr>
        <w:numPr>
          <w:ilvl w:val="0"/>
          <w:numId w:val="1"/>
        </w:numPr>
        <w:tabs>
          <w:tab w:val="clear" w:pos="432"/>
          <w:tab w:val="num" w:pos="0"/>
        </w:tabs>
        <w:suppressAutoHyphens/>
        <w:ind w:left="0" w:firstLine="709"/>
        <w:jc w:val="both"/>
        <w:rPr>
          <w:bCs/>
          <w:sz w:val="28"/>
          <w:szCs w:val="28"/>
        </w:rPr>
      </w:pPr>
      <w:r w:rsidRPr="00013277">
        <w:rPr>
          <w:bCs/>
          <w:sz w:val="28"/>
          <w:szCs w:val="28"/>
        </w:rPr>
        <w:t>10) размещение отвалов размываемых грунтов;</w:t>
      </w:r>
    </w:p>
    <w:p w14:paraId="52BECDF5" w14:textId="77777777" w:rsidR="00792B56" w:rsidRPr="00013277" w:rsidRDefault="00792B56" w:rsidP="00013277">
      <w:pPr>
        <w:numPr>
          <w:ilvl w:val="0"/>
          <w:numId w:val="1"/>
        </w:numPr>
        <w:tabs>
          <w:tab w:val="clear" w:pos="432"/>
          <w:tab w:val="num" w:pos="0"/>
        </w:tabs>
        <w:suppressAutoHyphens/>
        <w:ind w:left="0" w:firstLine="709"/>
        <w:jc w:val="both"/>
        <w:rPr>
          <w:bCs/>
          <w:sz w:val="28"/>
          <w:szCs w:val="28"/>
        </w:rPr>
      </w:pPr>
      <w:r w:rsidRPr="00013277">
        <w:rPr>
          <w:bCs/>
          <w:sz w:val="28"/>
          <w:szCs w:val="28"/>
        </w:rPr>
        <w:t>11) выпас сельскохозяйственных животных и организация для них летних лагерей, ванн.».</w:t>
      </w:r>
    </w:p>
    <w:bookmarkEnd w:id="27"/>
    <w:p w14:paraId="7CF0202B" w14:textId="77777777" w:rsidR="00792B56" w:rsidRPr="00013277" w:rsidRDefault="00792B56" w:rsidP="00013277">
      <w:pPr>
        <w:pStyle w:val="a9"/>
        <w:numPr>
          <w:ilvl w:val="0"/>
          <w:numId w:val="1"/>
        </w:numPr>
        <w:tabs>
          <w:tab w:val="clear" w:pos="432"/>
          <w:tab w:val="num" w:pos="0"/>
        </w:tabs>
        <w:suppressAutoHyphens/>
        <w:spacing w:after="0" w:line="240" w:lineRule="auto"/>
        <w:ind w:left="0" w:firstLine="709"/>
        <w:contextualSpacing w:val="0"/>
        <w:jc w:val="both"/>
        <w:rPr>
          <w:szCs w:val="28"/>
        </w:rPr>
      </w:pPr>
      <w:r w:rsidRPr="00013277">
        <w:rPr>
          <w:szCs w:val="28"/>
        </w:rPr>
        <w:t>1.35. Статью 51 изложить в следующей редакции:</w:t>
      </w:r>
    </w:p>
    <w:p w14:paraId="230F0E9B" w14:textId="77777777" w:rsidR="00792B56" w:rsidRPr="00013277" w:rsidRDefault="00792B56" w:rsidP="00013277">
      <w:pPr>
        <w:numPr>
          <w:ilvl w:val="0"/>
          <w:numId w:val="1"/>
        </w:numPr>
        <w:tabs>
          <w:tab w:val="clear" w:pos="432"/>
          <w:tab w:val="num" w:pos="0"/>
          <w:tab w:val="left" w:pos="851"/>
        </w:tabs>
        <w:suppressAutoHyphens/>
        <w:ind w:left="0" w:firstLine="709"/>
        <w:jc w:val="both"/>
        <w:outlineLvl w:val="2"/>
        <w:rPr>
          <w:sz w:val="28"/>
          <w:szCs w:val="28"/>
        </w:rPr>
      </w:pPr>
      <w:r w:rsidRPr="00013277">
        <w:rPr>
          <w:sz w:val="28"/>
          <w:szCs w:val="28"/>
        </w:rPr>
        <w:t>«</w:t>
      </w:r>
      <w:bookmarkStart w:id="28" w:name="_Toc398890984"/>
      <w:bookmarkStart w:id="29" w:name="_Toc414831608"/>
      <w:bookmarkStart w:id="30" w:name="_Toc531808809"/>
      <w:bookmarkStart w:id="31" w:name="_Toc46407152"/>
      <w:r w:rsidRPr="00013277">
        <w:rPr>
          <w:sz w:val="28"/>
          <w:szCs w:val="28"/>
        </w:rPr>
        <w:t>Статья 51. Зоны затопления и подтопления</w:t>
      </w:r>
      <w:bookmarkEnd w:id="28"/>
      <w:bookmarkEnd w:id="29"/>
      <w:bookmarkEnd w:id="30"/>
      <w:bookmarkEnd w:id="31"/>
    </w:p>
    <w:p w14:paraId="13B002E3" w14:textId="77777777" w:rsidR="00792B56" w:rsidRPr="00013277" w:rsidRDefault="00792B56" w:rsidP="00013277">
      <w:pPr>
        <w:numPr>
          <w:ilvl w:val="0"/>
          <w:numId w:val="1"/>
        </w:numPr>
        <w:tabs>
          <w:tab w:val="clear" w:pos="432"/>
          <w:tab w:val="num" w:pos="0"/>
          <w:tab w:val="left" w:pos="851"/>
        </w:tabs>
        <w:suppressAutoHyphens/>
        <w:ind w:left="0" w:firstLine="709"/>
        <w:jc w:val="both"/>
        <w:rPr>
          <w:sz w:val="28"/>
          <w:szCs w:val="28"/>
        </w:rPr>
      </w:pPr>
      <w:r w:rsidRPr="00013277">
        <w:rPr>
          <w:sz w:val="28"/>
          <w:szCs w:val="28"/>
        </w:rPr>
        <w:t>Регламентирующие документы.</w:t>
      </w:r>
    </w:p>
    <w:p w14:paraId="626B893E" w14:textId="77777777" w:rsidR="00792B56" w:rsidRPr="00013277" w:rsidRDefault="00792B56" w:rsidP="00013277">
      <w:pPr>
        <w:numPr>
          <w:ilvl w:val="0"/>
          <w:numId w:val="1"/>
        </w:numPr>
        <w:tabs>
          <w:tab w:val="clear" w:pos="432"/>
          <w:tab w:val="left" w:pos="0"/>
        </w:tabs>
        <w:suppressAutoHyphens/>
        <w:ind w:left="0" w:firstLine="709"/>
        <w:jc w:val="both"/>
        <w:rPr>
          <w:rFonts w:eastAsia="MS Mincho"/>
          <w:sz w:val="28"/>
          <w:szCs w:val="28"/>
        </w:rPr>
      </w:pPr>
      <w:r w:rsidRPr="00013277">
        <w:rPr>
          <w:sz w:val="28"/>
          <w:szCs w:val="28"/>
        </w:rPr>
        <w:lastRenderedPageBreak/>
        <w:t>Статья 67.1</w:t>
      </w:r>
      <w:r w:rsidRPr="00013277">
        <w:rPr>
          <w:rFonts w:eastAsia="MS Mincho"/>
          <w:sz w:val="28"/>
          <w:szCs w:val="28"/>
        </w:rPr>
        <w:t xml:space="preserve"> Водного кодекса Российской Федерации от 3 июня 2006 года №</w:t>
      </w:r>
      <w:r w:rsidR="000B30B9">
        <w:rPr>
          <w:rFonts w:eastAsia="MS Mincho"/>
          <w:sz w:val="28"/>
          <w:szCs w:val="28"/>
        </w:rPr>
        <w:t> </w:t>
      </w:r>
      <w:r w:rsidRPr="00013277">
        <w:rPr>
          <w:rFonts w:eastAsia="MS Mincho"/>
          <w:sz w:val="28"/>
          <w:szCs w:val="28"/>
        </w:rPr>
        <w:t>74-ФЗ.</w:t>
      </w:r>
      <w:r w:rsidRPr="00013277">
        <w:rPr>
          <w:sz w:val="28"/>
          <w:szCs w:val="28"/>
        </w:rPr>
        <w:t xml:space="preserve"> </w:t>
      </w:r>
    </w:p>
    <w:p w14:paraId="527CF400" w14:textId="77777777" w:rsidR="00792B56" w:rsidRPr="00013277" w:rsidRDefault="00792B56" w:rsidP="00013277">
      <w:pPr>
        <w:numPr>
          <w:ilvl w:val="0"/>
          <w:numId w:val="1"/>
        </w:numPr>
        <w:tabs>
          <w:tab w:val="clear" w:pos="432"/>
          <w:tab w:val="left" w:pos="0"/>
        </w:tabs>
        <w:suppressAutoHyphens/>
        <w:ind w:left="0" w:firstLine="709"/>
        <w:jc w:val="both"/>
        <w:rPr>
          <w:sz w:val="28"/>
          <w:szCs w:val="28"/>
        </w:rPr>
      </w:pPr>
      <w:r w:rsidRPr="00013277">
        <w:rPr>
          <w:sz w:val="28"/>
          <w:szCs w:val="28"/>
        </w:rPr>
        <w:t xml:space="preserve">Положение о зонах затопления, подтопления, </w:t>
      </w:r>
      <w:r w:rsidRPr="00013277">
        <w:rPr>
          <w:bCs/>
          <w:sz w:val="28"/>
          <w:szCs w:val="28"/>
        </w:rPr>
        <w:t xml:space="preserve">утвержденное </w:t>
      </w:r>
      <w:r w:rsidRPr="00013277">
        <w:rPr>
          <w:sz w:val="28"/>
          <w:szCs w:val="28"/>
        </w:rPr>
        <w:t>постановлением Правительства Российской Федерации от 18 апреля 2014 года № 360</w:t>
      </w:r>
      <w:r w:rsidR="00F55BDD">
        <w:rPr>
          <w:sz w:val="28"/>
          <w:szCs w:val="28"/>
        </w:rPr>
        <w:t>.</w:t>
      </w:r>
    </w:p>
    <w:p w14:paraId="1EA99418" w14:textId="77777777" w:rsidR="00792B56" w:rsidRPr="00013277" w:rsidRDefault="00792B56" w:rsidP="00013277">
      <w:pPr>
        <w:numPr>
          <w:ilvl w:val="2"/>
          <w:numId w:val="1"/>
        </w:numPr>
        <w:tabs>
          <w:tab w:val="clear" w:pos="720"/>
          <w:tab w:val="num" w:pos="0"/>
        </w:tabs>
        <w:suppressAutoHyphens/>
        <w:ind w:left="0" w:firstLine="709"/>
        <w:jc w:val="both"/>
        <w:rPr>
          <w:sz w:val="28"/>
          <w:szCs w:val="28"/>
        </w:rPr>
      </w:pPr>
      <w:r w:rsidRPr="00013277">
        <w:rPr>
          <w:bCs/>
          <w:sz w:val="28"/>
          <w:szCs w:val="28"/>
        </w:rPr>
        <w:t>СП 42.13330.2016 «СНиП 2.07.01-89* Градостроительство. Планировка и застройка городских и сельских поселений»</w:t>
      </w:r>
      <w:r w:rsidRPr="00013277">
        <w:rPr>
          <w:sz w:val="28"/>
          <w:szCs w:val="28"/>
        </w:rPr>
        <w:t xml:space="preserve">, </w:t>
      </w:r>
      <w:r w:rsidRPr="00013277">
        <w:rPr>
          <w:spacing w:val="-6"/>
          <w:sz w:val="28"/>
          <w:szCs w:val="28"/>
        </w:rPr>
        <w:t>п. 13.6</w:t>
      </w:r>
      <w:r w:rsidRPr="00013277">
        <w:rPr>
          <w:sz w:val="28"/>
          <w:szCs w:val="28"/>
        </w:rPr>
        <w:t>.</w:t>
      </w:r>
    </w:p>
    <w:p w14:paraId="6AA32C5E"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sz w:val="28"/>
          <w:szCs w:val="28"/>
        </w:rPr>
        <w:t>СП 58.13330 «СНиП 33-01-2003 Гидротехнические сооружения. Основные положения».</w:t>
      </w:r>
    </w:p>
    <w:p w14:paraId="10E9EF36" w14:textId="77777777" w:rsidR="00792B56" w:rsidRPr="00013277" w:rsidRDefault="00792B56" w:rsidP="00013277">
      <w:pPr>
        <w:numPr>
          <w:ilvl w:val="2"/>
          <w:numId w:val="1"/>
        </w:numPr>
        <w:tabs>
          <w:tab w:val="clear" w:pos="720"/>
          <w:tab w:val="left" w:pos="0"/>
        </w:tabs>
        <w:suppressAutoHyphens/>
        <w:ind w:left="0" w:firstLine="709"/>
        <w:jc w:val="both"/>
        <w:rPr>
          <w:bCs/>
          <w:sz w:val="28"/>
          <w:szCs w:val="28"/>
        </w:rPr>
      </w:pPr>
      <w:r w:rsidRPr="00013277">
        <w:rPr>
          <w:bCs/>
          <w:sz w:val="28"/>
          <w:szCs w:val="28"/>
        </w:rPr>
        <w:t>Порядок установления и размеры.</w:t>
      </w:r>
    </w:p>
    <w:p w14:paraId="798AB505"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sz w:val="28"/>
          <w:szCs w:val="28"/>
        </w:rPr>
        <w:t xml:space="preserve">Зоны затопления, подтопления устанавливаются или изменяются решением Федерального агентства водных ресурсов (его территориальных органов)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установлении границ зон затопления, подтопления (далее </w:t>
      </w:r>
      <w:r w:rsidR="000B30B9">
        <w:rPr>
          <w:sz w:val="28"/>
          <w:szCs w:val="28"/>
        </w:rPr>
        <w:t>–</w:t>
      </w:r>
      <w:r w:rsidRPr="00013277">
        <w:rPr>
          <w:sz w:val="28"/>
          <w:szCs w:val="28"/>
        </w:rPr>
        <w:t xml:space="preserve"> предложения</w:t>
      </w:r>
      <w:r w:rsidR="000B30B9">
        <w:rPr>
          <w:sz w:val="28"/>
          <w:szCs w:val="28"/>
        </w:rPr>
        <w:t>)</w:t>
      </w:r>
      <w:r w:rsidRPr="00013277">
        <w:rPr>
          <w:sz w:val="28"/>
          <w:szCs w:val="28"/>
        </w:rPr>
        <w:t xml:space="preserve"> и сведений о границах этих зон, которые должны содержать графическое описание местоположения границ этих зон, перечень координат характерных границ таких зон в системе координат, установленной для ведения Единого государственного реестра недвижимости.</w:t>
      </w:r>
    </w:p>
    <w:p w14:paraId="594F68D1" w14:textId="77777777" w:rsidR="00792B56" w:rsidRPr="00013277" w:rsidRDefault="00792B56" w:rsidP="00013277">
      <w:pPr>
        <w:numPr>
          <w:ilvl w:val="0"/>
          <w:numId w:val="1"/>
        </w:numPr>
        <w:tabs>
          <w:tab w:val="clear" w:pos="432"/>
          <w:tab w:val="left" w:pos="0"/>
        </w:tabs>
        <w:suppressAutoHyphens/>
        <w:ind w:left="0" w:firstLine="709"/>
        <w:jc w:val="both"/>
        <w:rPr>
          <w:sz w:val="28"/>
          <w:szCs w:val="28"/>
        </w:rPr>
      </w:pPr>
      <w:r w:rsidRPr="00013277">
        <w:rPr>
          <w:sz w:val="28"/>
          <w:szCs w:val="28"/>
        </w:rPr>
        <w:t>1. Зоны затопления устанавливаются в отношении:</w:t>
      </w:r>
    </w:p>
    <w:p w14:paraId="5674F842" w14:textId="77777777" w:rsidR="00792B56" w:rsidRPr="00013277" w:rsidRDefault="00792B56" w:rsidP="00013277">
      <w:pPr>
        <w:numPr>
          <w:ilvl w:val="0"/>
          <w:numId w:val="1"/>
        </w:numPr>
        <w:tabs>
          <w:tab w:val="clear" w:pos="432"/>
          <w:tab w:val="left" w:pos="0"/>
        </w:tabs>
        <w:suppressAutoHyphens/>
        <w:ind w:left="0" w:firstLine="709"/>
        <w:jc w:val="both"/>
        <w:rPr>
          <w:sz w:val="28"/>
          <w:szCs w:val="28"/>
        </w:rPr>
      </w:pPr>
      <w:r w:rsidRPr="00013277">
        <w:rPr>
          <w:sz w:val="28"/>
          <w:szCs w:val="28"/>
        </w:rPr>
        <w:t xml:space="preserve">а) территорий, которые прилегают к </w:t>
      </w:r>
      <w:proofErr w:type="spellStart"/>
      <w:r w:rsidRPr="00013277">
        <w:rPr>
          <w:sz w:val="28"/>
          <w:szCs w:val="28"/>
        </w:rPr>
        <w:t>незарегулированным</w:t>
      </w:r>
      <w:proofErr w:type="spellEnd"/>
      <w:r w:rsidRPr="00013277">
        <w:rPr>
          <w:sz w:val="28"/>
          <w:szCs w:val="28"/>
        </w:rPr>
        <w:t xml:space="preserve"> водотокам, затапливаемых при половодьях и паводках однопроцентной обеспеченности (повторяемость один раз в 100 лет) с учетом фактически затапливаемых территорий за предыдущие 100 лет наблюдений;</w:t>
      </w:r>
    </w:p>
    <w:p w14:paraId="6064F01D" w14:textId="77777777" w:rsidR="00792B56" w:rsidRPr="00013277" w:rsidRDefault="00792B56" w:rsidP="00013277">
      <w:pPr>
        <w:numPr>
          <w:ilvl w:val="0"/>
          <w:numId w:val="1"/>
        </w:numPr>
        <w:tabs>
          <w:tab w:val="clear" w:pos="432"/>
          <w:tab w:val="left" w:pos="0"/>
        </w:tabs>
        <w:suppressAutoHyphens/>
        <w:ind w:left="0" w:firstLine="709"/>
        <w:jc w:val="both"/>
        <w:rPr>
          <w:sz w:val="28"/>
          <w:szCs w:val="28"/>
        </w:rPr>
      </w:pPr>
      <w:r w:rsidRPr="00013277">
        <w:rPr>
          <w:sz w:val="28"/>
          <w:szCs w:val="28"/>
        </w:rPr>
        <w:t>б) территорий, прилегающих к устьевым участкам водотоков, затапливаемых в результате нагонных явлений расчетной обеспеченности;</w:t>
      </w:r>
    </w:p>
    <w:p w14:paraId="1B5C7735" w14:textId="77777777" w:rsidR="00792B56" w:rsidRPr="00013277" w:rsidRDefault="00792B56" w:rsidP="00013277">
      <w:pPr>
        <w:numPr>
          <w:ilvl w:val="0"/>
          <w:numId w:val="1"/>
        </w:numPr>
        <w:tabs>
          <w:tab w:val="clear" w:pos="432"/>
          <w:tab w:val="left" w:pos="0"/>
        </w:tabs>
        <w:suppressAutoHyphens/>
        <w:ind w:left="0" w:firstLine="709"/>
        <w:jc w:val="both"/>
        <w:rPr>
          <w:sz w:val="28"/>
          <w:szCs w:val="28"/>
        </w:rPr>
      </w:pPr>
      <w:r w:rsidRPr="00013277">
        <w:rPr>
          <w:sz w:val="28"/>
          <w:szCs w:val="28"/>
        </w:rPr>
        <w:t>в) территорий, прилегающих к естественным водоемам, затапливаемых при уровнях воды однопроцентной обеспеченности;</w:t>
      </w:r>
    </w:p>
    <w:p w14:paraId="4555EA98" w14:textId="77777777" w:rsidR="00792B56" w:rsidRPr="00013277" w:rsidRDefault="00792B56" w:rsidP="00013277">
      <w:pPr>
        <w:numPr>
          <w:ilvl w:val="0"/>
          <w:numId w:val="1"/>
        </w:numPr>
        <w:tabs>
          <w:tab w:val="clear" w:pos="432"/>
          <w:tab w:val="left" w:pos="0"/>
        </w:tabs>
        <w:suppressAutoHyphens/>
        <w:ind w:left="0" w:firstLine="709"/>
        <w:jc w:val="both"/>
        <w:rPr>
          <w:sz w:val="28"/>
          <w:szCs w:val="28"/>
        </w:rPr>
      </w:pPr>
      <w:r w:rsidRPr="00013277">
        <w:rPr>
          <w:sz w:val="28"/>
          <w:szCs w:val="28"/>
        </w:rPr>
        <w:t>г) территорий, прилегающих к водохранилищам, затапливаемых при уровнях воды, соответствующих форсированному подпорному уровню воды водохранилища;</w:t>
      </w:r>
    </w:p>
    <w:p w14:paraId="0C15A7DB" w14:textId="77777777" w:rsidR="00792B56" w:rsidRPr="00013277" w:rsidRDefault="00792B56" w:rsidP="00013277">
      <w:pPr>
        <w:numPr>
          <w:ilvl w:val="0"/>
          <w:numId w:val="1"/>
        </w:numPr>
        <w:tabs>
          <w:tab w:val="clear" w:pos="432"/>
          <w:tab w:val="left" w:pos="0"/>
        </w:tabs>
        <w:suppressAutoHyphens/>
        <w:ind w:left="0" w:firstLine="709"/>
        <w:jc w:val="both"/>
        <w:rPr>
          <w:sz w:val="28"/>
          <w:szCs w:val="28"/>
        </w:rPr>
      </w:pPr>
      <w:r w:rsidRPr="00013277">
        <w:rPr>
          <w:sz w:val="28"/>
          <w:szCs w:val="28"/>
        </w:rPr>
        <w:t>д) территорий, прилегающих к зарегулированным водотокам в нижних бьефах гидроузлов, затапливаемых при пропуске гидроузлами паводков расчетной обеспеченности.</w:t>
      </w:r>
    </w:p>
    <w:p w14:paraId="35D53FD8" w14:textId="77777777" w:rsidR="00792B56" w:rsidRPr="00013277" w:rsidRDefault="00792B56" w:rsidP="00013277">
      <w:pPr>
        <w:numPr>
          <w:ilvl w:val="0"/>
          <w:numId w:val="1"/>
        </w:numPr>
        <w:tabs>
          <w:tab w:val="clear" w:pos="432"/>
          <w:tab w:val="left" w:pos="0"/>
        </w:tabs>
        <w:suppressAutoHyphens/>
        <w:ind w:left="0" w:firstLine="709"/>
        <w:jc w:val="both"/>
        <w:rPr>
          <w:sz w:val="28"/>
          <w:szCs w:val="28"/>
        </w:rPr>
      </w:pPr>
      <w:r w:rsidRPr="00013277">
        <w:rPr>
          <w:sz w:val="28"/>
          <w:szCs w:val="28"/>
        </w:rPr>
        <w:t>2. Зоны подтопления устанавливаются в отношении территорий, прилегающих к зонам затопления, указанным в пункте 1, повышение уровня грунтовых вод которых обусловливается подпором грунтовых вод уровнями высоких вод водных объектов. В границах зон подтопления устанавливаются:</w:t>
      </w:r>
    </w:p>
    <w:p w14:paraId="50FF1FA7" w14:textId="77777777" w:rsidR="00792B56" w:rsidRPr="00013277" w:rsidRDefault="00792B56" w:rsidP="00013277">
      <w:pPr>
        <w:numPr>
          <w:ilvl w:val="0"/>
          <w:numId w:val="1"/>
        </w:numPr>
        <w:tabs>
          <w:tab w:val="clear" w:pos="432"/>
          <w:tab w:val="left" w:pos="0"/>
        </w:tabs>
        <w:suppressAutoHyphens/>
        <w:ind w:left="0" w:firstLine="709"/>
        <w:jc w:val="both"/>
        <w:rPr>
          <w:sz w:val="28"/>
          <w:szCs w:val="28"/>
        </w:rPr>
      </w:pPr>
      <w:r w:rsidRPr="00013277">
        <w:rPr>
          <w:sz w:val="28"/>
          <w:szCs w:val="28"/>
        </w:rPr>
        <w:t xml:space="preserve">а) территории сильного подтопления </w:t>
      </w:r>
      <w:r w:rsidR="000B30B9">
        <w:rPr>
          <w:sz w:val="28"/>
          <w:szCs w:val="28"/>
        </w:rPr>
        <w:t>–</w:t>
      </w:r>
      <w:r w:rsidRPr="00013277">
        <w:rPr>
          <w:sz w:val="28"/>
          <w:szCs w:val="28"/>
        </w:rPr>
        <w:t xml:space="preserve"> при</w:t>
      </w:r>
      <w:r w:rsidR="000B30B9">
        <w:rPr>
          <w:sz w:val="28"/>
          <w:szCs w:val="28"/>
        </w:rPr>
        <w:t xml:space="preserve"> </w:t>
      </w:r>
      <w:r w:rsidRPr="00013277">
        <w:rPr>
          <w:sz w:val="28"/>
          <w:szCs w:val="28"/>
        </w:rPr>
        <w:t>глубине залегания грунтовых вод менее 0,3 метра;</w:t>
      </w:r>
    </w:p>
    <w:p w14:paraId="666E2FDE" w14:textId="77777777" w:rsidR="00792B56" w:rsidRPr="00013277" w:rsidRDefault="00792B56" w:rsidP="00013277">
      <w:pPr>
        <w:numPr>
          <w:ilvl w:val="0"/>
          <w:numId w:val="1"/>
        </w:numPr>
        <w:tabs>
          <w:tab w:val="clear" w:pos="432"/>
          <w:tab w:val="left" w:pos="0"/>
        </w:tabs>
        <w:suppressAutoHyphens/>
        <w:ind w:left="0" w:firstLine="709"/>
        <w:jc w:val="both"/>
        <w:rPr>
          <w:sz w:val="28"/>
          <w:szCs w:val="28"/>
        </w:rPr>
      </w:pPr>
      <w:r w:rsidRPr="00013277">
        <w:rPr>
          <w:sz w:val="28"/>
          <w:szCs w:val="28"/>
        </w:rPr>
        <w:t xml:space="preserve">б) территории умеренного подтопления </w:t>
      </w:r>
      <w:r w:rsidR="000B30B9">
        <w:rPr>
          <w:sz w:val="28"/>
          <w:szCs w:val="28"/>
        </w:rPr>
        <w:t>–</w:t>
      </w:r>
      <w:r w:rsidRPr="00013277">
        <w:rPr>
          <w:sz w:val="28"/>
          <w:szCs w:val="28"/>
        </w:rPr>
        <w:t xml:space="preserve"> при</w:t>
      </w:r>
      <w:r w:rsidR="000B30B9">
        <w:rPr>
          <w:sz w:val="28"/>
          <w:szCs w:val="28"/>
        </w:rPr>
        <w:t xml:space="preserve"> </w:t>
      </w:r>
      <w:r w:rsidRPr="00013277">
        <w:rPr>
          <w:sz w:val="28"/>
          <w:szCs w:val="28"/>
        </w:rPr>
        <w:t xml:space="preserve">глубине залегания грунтовых вод от 0,3 </w:t>
      </w:r>
      <w:r w:rsidR="000B30B9">
        <w:rPr>
          <w:sz w:val="28"/>
          <w:szCs w:val="28"/>
        </w:rPr>
        <w:t>–</w:t>
      </w:r>
      <w:r w:rsidRPr="00013277">
        <w:rPr>
          <w:sz w:val="28"/>
          <w:szCs w:val="28"/>
        </w:rPr>
        <w:t xml:space="preserve"> 0</w:t>
      </w:r>
      <w:r w:rsidR="000B30B9">
        <w:rPr>
          <w:sz w:val="28"/>
          <w:szCs w:val="28"/>
        </w:rPr>
        <w:t>,</w:t>
      </w:r>
      <w:r w:rsidRPr="00013277">
        <w:rPr>
          <w:sz w:val="28"/>
          <w:szCs w:val="28"/>
        </w:rPr>
        <w:t xml:space="preserve">7 до 1,2 </w:t>
      </w:r>
      <w:r w:rsidR="000B30B9">
        <w:rPr>
          <w:sz w:val="28"/>
          <w:szCs w:val="28"/>
        </w:rPr>
        <w:t>–</w:t>
      </w:r>
      <w:r w:rsidRPr="00013277">
        <w:rPr>
          <w:sz w:val="28"/>
          <w:szCs w:val="28"/>
        </w:rPr>
        <w:t xml:space="preserve"> 2</w:t>
      </w:r>
      <w:r w:rsidR="000B30B9">
        <w:rPr>
          <w:sz w:val="28"/>
          <w:szCs w:val="28"/>
        </w:rPr>
        <w:t xml:space="preserve"> </w:t>
      </w:r>
      <w:r w:rsidRPr="00013277">
        <w:rPr>
          <w:sz w:val="28"/>
          <w:szCs w:val="28"/>
        </w:rPr>
        <w:t>метров от поверхности;</w:t>
      </w:r>
    </w:p>
    <w:p w14:paraId="2C2F4E90" w14:textId="77777777" w:rsidR="00792B56" w:rsidRPr="00013277" w:rsidRDefault="00792B56" w:rsidP="00013277">
      <w:pPr>
        <w:numPr>
          <w:ilvl w:val="0"/>
          <w:numId w:val="1"/>
        </w:numPr>
        <w:tabs>
          <w:tab w:val="clear" w:pos="432"/>
          <w:tab w:val="left" w:pos="0"/>
        </w:tabs>
        <w:suppressAutoHyphens/>
        <w:ind w:left="0" w:firstLine="709"/>
        <w:jc w:val="both"/>
        <w:rPr>
          <w:sz w:val="28"/>
          <w:szCs w:val="28"/>
        </w:rPr>
      </w:pPr>
      <w:r w:rsidRPr="00013277">
        <w:rPr>
          <w:sz w:val="28"/>
          <w:szCs w:val="28"/>
        </w:rPr>
        <w:t xml:space="preserve">в) территории слабого подтопления </w:t>
      </w:r>
      <w:r w:rsidR="000B30B9">
        <w:rPr>
          <w:sz w:val="28"/>
          <w:szCs w:val="28"/>
        </w:rPr>
        <w:t>–</w:t>
      </w:r>
      <w:r w:rsidRPr="00013277">
        <w:rPr>
          <w:sz w:val="28"/>
          <w:szCs w:val="28"/>
        </w:rPr>
        <w:t xml:space="preserve"> при</w:t>
      </w:r>
      <w:r w:rsidR="000B30B9">
        <w:rPr>
          <w:sz w:val="28"/>
          <w:szCs w:val="28"/>
        </w:rPr>
        <w:t xml:space="preserve"> </w:t>
      </w:r>
      <w:r w:rsidRPr="00013277">
        <w:rPr>
          <w:sz w:val="28"/>
          <w:szCs w:val="28"/>
        </w:rPr>
        <w:t>глубине залегания грунтовых вод от 2 до 3 метров.</w:t>
      </w:r>
    </w:p>
    <w:p w14:paraId="2DE5A7E8" w14:textId="77777777" w:rsidR="00792B56" w:rsidRPr="00013277" w:rsidRDefault="00792B56" w:rsidP="00013277">
      <w:pPr>
        <w:numPr>
          <w:ilvl w:val="0"/>
          <w:numId w:val="1"/>
        </w:numPr>
        <w:tabs>
          <w:tab w:val="clear" w:pos="432"/>
          <w:tab w:val="left" w:pos="0"/>
        </w:tabs>
        <w:suppressAutoHyphens/>
        <w:ind w:left="0" w:firstLine="709"/>
        <w:jc w:val="both"/>
        <w:rPr>
          <w:sz w:val="28"/>
          <w:szCs w:val="28"/>
        </w:rPr>
      </w:pPr>
      <w:r w:rsidRPr="00013277">
        <w:rPr>
          <w:sz w:val="28"/>
          <w:szCs w:val="28"/>
        </w:rPr>
        <w:lastRenderedPageBreak/>
        <w:t>Примечание. На карте градостроительного зонирования в пределах округа могут быть показаны не утвержд</w:t>
      </w:r>
      <w:r w:rsidR="000B30B9">
        <w:rPr>
          <w:sz w:val="28"/>
          <w:szCs w:val="28"/>
        </w:rPr>
        <w:t>е</w:t>
      </w:r>
      <w:r w:rsidRPr="00013277">
        <w:rPr>
          <w:sz w:val="28"/>
          <w:szCs w:val="28"/>
        </w:rPr>
        <w:t>нные границы зон затопления, подтопления в информационных целях.</w:t>
      </w:r>
    </w:p>
    <w:p w14:paraId="5E672E98" w14:textId="77777777" w:rsidR="00792B56" w:rsidRPr="00013277" w:rsidRDefault="00792B56" w:rsidP="00013277">
      <w:pPr>
        <w:numPr>
          <w:ilvl w:val="0"/>
          <w:numId w:val="1"/>
        </w:numPr>
        <w:tabs>
          <w:tab w:val="clear" w:pos="432"/>
          <w:tab w:val="left" w:pos="0"/>
        </w:tabs>
        <w:suppressAutoHyphens/>
        <w:ind w:left="0" w:firstLine="709"/>
        <w:jc w:val="both"/>
        <w:rPr>
          <w:bCs/>
          <w:sz w:val="28"/>
          <w:szCs w:val="28"/>
        </w:rPr>
      </w:pPr>
      <w:r w:rsidRPr="00013277">
        <w:rPr>
          <w:bCs/>
          <w:sz w:val="28"/>
          <w:szCs w:val="28"/>
        </w:rPr>
        <w:t>Режим использования территории.</w:t>
      </w:r>
    </w:p>
    <w:p w14:paraId="377369B7" w14:textId="77777777" w:rsidR="00792B56" w:rsidRPr="00013277" w:rsidRDefault="00792B56" w:rsidP="00013277">
      <w:pPr>
        <w:numPr>
          <w:ilvl w:val="0"/>
          <w:numId w:val="1"/>
        </w:numPr>
        <w:tabs>
          <w:tab w:val="clear" w:pos="432"/>
          <w:tab w:val="left" w:pos="0"/>
        </w:tabs>
        <w:suppressAutoHyphens/>
        <w:ind w:left="0" w:firstLine="709"/>
        <w:jc w:val="both"/>
        <w:rPr>
          <w:sz w:val="28"/>
          <w:szCs w:val="28"/>
        </w:rPr>
      </w:pPr>
      <w:r w:rsidRPr="00013277">
        <w:rPr>
          <w:sz w:val="28"/>
          <w:szCs w:val="28"/>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61AB6BEB" w14:textId="77777777" w:rsidR="00792B56" w:rsidRPr="00013277" w:rsidRDefault="00792B56" w:rsidP="00013277">
      <w:pPr>
        <w:numPr>
          <w:ilvl w:val="0"/>
          <w:numId w:val="1"/>
        </w:numPr>
        <w:tabs>
          <w:tab w:val="clear" w:pos="432"/>
          <w:tab w:val="left" w:pos="0"/>
        </w:tabs>
        <w:suppressAutoHyphens/>
        <w:ind w:left="0" w:firstLine="709"/>
        <w:jc w:val="both"/>
        <w:rPr>
          <w:sz w:val="28"/>
          <w:szCs w:val="28"/>
        </w:rPr>
      </w:pPr>
      <w:r w:rsidRPr="00013277">
        <w:rPr>
          <w:sz w:val="28"/>
          <w:szCs w:val="28"/>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0857F96E" w14:textId="77777777" w:rsidR="00792B56" w:rsidRPr="00013277" w:rsidRDefault="00792B56" w:rsidP="00013277">
      <w:pPr>
        <w:numPr>
          <w:ilvl w:val="0"/>
          <w:numId w:val="1"/>
        </w:numPr>
        <w:tabs>
          <w:tab w:val="clear" w:pos="432"/>
          <w:tab w:val="left" w:pos="0"/>
        </w:tabs>
        <w:suppressAutoHyphens/>
        <w:ind w:left="0" w:firstLine="709"/>
        <w:jc w:val="both"/>
        <w:rPr>
          <w:sz w:val="28"/>
          <w:szCs w:val="28"/>
        </w:rPr>
      </w:pPr>
      <w:r w:rsidRPr="00013277">
        <w:rPr>
          <w:sz w:val="28"/>
          <w:szCs w:val="28"/>
        </w:rPr>
        <w:t>2) использование сточных вод в целях регулирования плодородия почв;</w:t>
      </w:r>
    </w:p>
    <w:p w14:paraId="3208A962" w14:textId="77777777" w:rsidR="00792B56" w:rsidRPr="00013277" w:rsidRDefault="00792B56" w:rsidP="00013277">
      <w:pPr>
        <w:numPr>
          <w:ilvl w:val="0"/>
          <w:numId w:val="1"/>
        </w:numPr>
        <w:tabs>
          <w:tab w:val="clear" w:pos="432"/>
          <w:tab w:val="left" w:pos="0"/>
        </w:tabs>
        <w:suppressAutoHyphens/>
        <w:ind w:left="0" w:firstLine="709"/>
        <w:jc w:val="both"/>
        <w:rPr>
          <w:sz w:val="28"/>
          <w:szCs w:val="28"/>
        </w:rPr>
      </w:pPr>
      <w:r w:rsidRPr="00013277">
        <w:rPr>
          <w:sz w:val="28"/>
          <w:szCs w:val="28"/>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1156E5D4" w14:textId="77777777" w:rsidR="00792B56" w:rsidRPr="00013277" w:rsidRDefault="00792B56" w:rsidP="00013277">
      <w:pPr>
        <w:numPr>
          <w:ilvl w:val="0"/>
          <w:numId w:val="1"/>
        </w:numPr>
        <w:tabs>
          <w:tab w:val="clear" w:pos="432"/>
          <w:tab w:val="left" w:pos="0"/>
        </w:tabs>
        <w:suppressAutoHyphens/>
        <w:ind w:left="0" w:firstLine="709"/>
        <w:jc w:val="both"/>
        <w:rPr>
          <w:sz w:val="28"/>
          <w:szCs w:val="28"/>
        </w:rPr>
      </w:pPr>
      <w:r w:rsidRPr="00013277">
        <w:rPr>
          <w:sz w:val="28"/>
          <w:szCs w:val="28"/>
        </w:rPr>
        <w:t>4) осуществление авиационных мер по борьбе с вредными организмами.</w:t>
      </w:r>
    </w:p>
    <w:p w14:paraId="4DBBA598" w14:textId="77777777" w:rsidR="00792B56" w:rsidRPr="00013277" w:rsidRDefault="00792B56" w:rsidP="00013277">
      <w:pPr>
        <w:numPr>
          <w:ilvl w:val="0"/>
          <w:numId w:val="1"/>
        </w:numPr>
        <w:tabs>
          <w:tab w:val="clear" w:pos="432"/>
          <w:tab w:val="left" w:pos="0"/>
        </w:tabs>
        <w:suppressAutoHyphens/>
        <w:ind w:left="0" w:firstLine="709"/>
        <w:jc w:val="both"/>
        <w:rPr>
          <w:sz w:val="28"/>
          <w:szCs w:val="28"/>
        </w:rPr>
      </w:pPr>
      <w:r w:rsidRPr="00013277">
        <w:rPr>
          <w:sz w:val="28"/>
          <w:szCs w:val="28"/>
        </w:rPr>
        <w:t>В целях предотвращения негативного воздействия вод на определенные территории и объекты и ликвидации его последствий принимаются меры по предотвращению негативного воздействия вод и ликвидации его последствий в соответствии с Водным кодексом Российской Федерации, обеспечивается инженерная защита территорий и объектов от затопления, подтопления, разрушения берегов водных объектов, заболачивания и другого негативного воздействия вод.</w:t>
      </w:r>
    </w:p>
    <w:p w14:paraId="32CC9F2C" w14:textId="77777777" w:rsidR="00792B56" w:rsidRPr="00013277" w:rsidRDefault="00792B56" w:rsidP="00013277">
      <w:pPr>
        <w:numPr>
          <w:ilvl w:val="0"/>
          <w:numId w:val="1"/>
        </w:numPr>
        <w:tabs>
          <w:tab w:val="clear" w:pos="432"/>
          <w:tab w:val="left" w:pos="0"/>
        </w:tabs>
        <w:suppressAutoHyphens/>
        <w:ind w:left="0" w:firstLine="709"/>
        <w:jc w:val="both"/>
        <w:rPr>
          <w:sz w:val="28"/>
          <w:szCs w:val="28"/>
        </w:rPr>
      </w:pPr>
      <w:r w:rsidRPr="00013277">
        <w:rPr>
          <w:sz w:val="28"/>
          <w:szCs w:val="28"/>
        </w:rPr>
        <w:t>Собственник водного объекта обязан осуществлять меры по предотвращению негативного воздействия вод и ликвидации его последствий.</w:t>
      </w:r>
    </w:p>
    <w:p w14:paraId="6F03247D" w14:textId="77777777" w:rsidR="00792B56" w:rsidRPr="00013277" w:rsidRDefault="00792B56" w:rsidP="00013277">
      <w:pPr>
        <w:numPr>
          <w:ilvl w:val="0"/>
          <w:numId w:val="1"/>
        </w:numPr>
        <w:tabs>
          <w:tab w:val="clear" w:pos="432"/>
          <w:tab w:val="left" w:pos="0"/>
        </w:tabs>
        <w:suppressAutoHyphens/>
        <w:ind w:left="0" w:firstLine="709"/>
        <w:jc w:val="both"/>
        <w:rPr>
          <w:sz w:val="28"/>
          <w:szCs w:val="28"/>
        </w:rPr>
      </w:pPr>
      <w:r w:rsidRPr="00013277">
        <w:rPr>
          <w:sz w:val="28"/>
          <w:szCs w:val="28"/>
        </w:rPr>
        <w:t xml:space="preserve">Территории поселений, расположенных на прибрежных участках, должны быть защищены от затопления паводковыми водами, ветровым нагоном воды; от подтопления грунтовыми водами </w:t>
      </w:r>
      <w:r w:rsidR="000B30B9">
        <w:rPr>
          <w:sz w:val="28"/>
          <w:szCs w:val="28"/>
        </w:rPr>
        <w:t>–</w:t>
      </w:r>
      <w:r w:rsidRPr="00013277">
        <w:rPr>
          <w:sz w:val="28"/>
          <w:szCs w:val="28"/>
        </w:rPr>
        <w:t xml:space="preserve"> подсыпкой</w:t>
      </w:r>
      <w:r w:rsidR="000B30B9">
        <w:rPr>
          <w:sz w:val="28"/>
          <w:szCs w:val="28"/>
        </w:rPr>
        <w:t xml:space="preserve"> </w:t>
      </w:r>
      <w:r w:rsidRPr="00013277">
        <w:rPr>
          <w:sz w:val="28"/>
          <w:szCs w:val="28"/>
        </w:rPr>
        <w:t>(намывом)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 Превышение гребня дамбы обвалования над расчетным уровнем следует устанавливать в зависимости от класса сооружений согласно СП 58.13330.».</w:t>
      </w:r>
    </w:p>
    <w:p w14:paraId="669BB084" w14:textId="77777777" w:rsidR="00792B56" w:rsidRPr="00013277" w:rsidRDefault="00792B56" w:rsidP="00013277">
      <w:pPr>
        <w:numPr>
          <w:ilvl w:val="0"/>
          <w:numId w:val="1"/>
        </w:numPr>
        <w:tabs>
          <w:tab w:val="clear" w:pos="432"/>
          <w:tab w:val="left" w:pos="0"/>
        </w:tabs>
        <w:suppressAutoHyphens/>
        <w:ind w:left="0" w:firstLine="709"/>
        <w:jc w:val="both"/>
        <w:rPr>
          <w:sz w:val="28"/>
          <w:szCs w:val="28"/>
        </w:rPr>
      </w:pPr>
      <w:r w:rsidRPr="00013277">
        <w:rPr>
          <w:sz w:val="28"/>
          <w:szCs w:val="28"/>
        </w:rPr>
        <w:t>1.36. В разделе «Режим использования территории» статьи 57 слова «и водоохранных полос (зон)» признать утратившими силу.</w:t>
      </w:r>
    </w:p>
    <w:p w14:paraId="7DCFA160" w14:textId="77777777" w:rsidR="00792B56" w:rsidRPr="00013277" w:rsidRDefault="00792B56" w:rsidP="00013277">
      <w:pPr>
        <w:numPr>
          <w:ilvl w:val="0"/>
          <w:numId w:val="1"/>
        </w:numPr>
        <w:tabs>
          <w:tab w:val="clear" w:pos="432"/>
          <w:tab w:val="left" w:pos="0"/>
        </w:tabs>
        <w:suppressAutoHyphens/>
        <w:ind w:left="0" w:firstLine="709"/>
        <w:jc w:val="both"/>
        <w:rPr>
          <w:sz w:val="28"/>
          <w:szCs w:val="28"/>
        </w:rPr>
      </w:pPr>
      <w:r w:rsidRPr="00013277">
        <w:rPr>
          <w:sz w:val="28"/>
          <w:szCs w:val="28"/>
        </w:rPr>
        <w:t>1.37. Статью 58 изложить в следующей редакции:</w:t>
      </w:r>
    </w:p>
    <w:p w14:paraId="216ECF85" w14:textId="77777777" w:rsidR="00792B56" w:rsidRPr="00013277" w:rsidRDefault="00792B56" w:rsidP="00013277">
      <w:pPr>
        <w:numPr>
          <w:ilvl w:val="0"/>
          <w:numId w:val="1"/>
        </w:numPr>
        <w:tabs>
          <w:tab w:val="clear" w:pos="432"/>
          <w:tab w:val="left" w:pos="0"/>
        </w:tabs>
        <w:suppressAutoHyphens/>
        <w:ind w:left="0" w:firstLine="709"/>
        <w:jc w:val="both"/>
        <w:outlineLvl w:val="2"/>
        <w:rPr>
          <w:sz w:val="28"/>
          <w:szCs w:val="28"/>
        </w:rPr>
      </w:pPr>
      <w:r w:rsidRPr="00013277">
        <w:rPr>
          <w:sz w:val="28"/>
          <w:szCs w:val="28"/>
        </w:rPr>
        <w:t>«</w:t>
      </w:r>
      <w:bookmarkStart w:id="32" w:name="_Toc531808816"/>
      <w:bookmarkStart w:id="33" w:name="_Toc45632362"/>
      <w:r w:rsidRPr="00013277">
        <w:rPr>
          <w:sz w:val="28"/>
          <w:szCs w:val="28"/>
        </w:rPr>
        <w:t>Статья 58. Лесопарковые зоны</w:t>
      </w:r>
      <w:bookmarkEnd w:id="32"/>
      <w:bookmarkEnd w:id="33"/>
    </w:p>
    <w:p w14:paraId="331BEDAB" w14:textId="77777777" w:rsidR="00792B56" w:rsidRPr="00013277" w:rsidRDefault="00792B56" w:rsidP="00013277">
      <w:pPr>
        <w:numPr>
          <w:ilvl w:val="2"/>
          <w:numId w:val="1"/>
        </w:numPr>
        <w:tabs>
          <w:tab w:val="left" w:pos="0"/>
        </w:tabs>
        <w:suppressAutoHyphens/>
        <w:ind w:left="0" w:firstLine="709"/>
        <w:jc w:val="both"/>
        <w:rPr>
          <w:sz w:val="28"/>
          <w:szCs w:val="28"/>
        </w:rPr>
      </w:pPr>
      <w:r w:rsidRPr="00013277">
        <w:rPr>
          <w:sz w:val="28"/>
          <w:szCs w:val="28"/>
        </w:rPr>
        <w:t>Регламентирующие документы.</w:t>
      </w:r>
    </w:p>
    <w:p w14:paraId="5179967B" w14:textId="77777777" w:rsidR="00792B56" w:rsidRPr="00013277" w:rsidRDefault="00792B56" w:rsidP="00013277">
      <w:pPr>
        <w:numPr>
          <w:ilvl w:val="0"/>
          <w:numId w:val="1"/>
        </w:numPr>
        <w:tabs>
          <w:tab w:val="clear" w:pos="432"/>
          <w:tab w:val="num" w:pos="0"/>
        </w:tabs>
        <w:suppressAutoHyphens/>
        <w:ind w:left="0" w:firstLine="709"/>
        <w:jc w:val="both"/>
        <w:rPr>
          <w:rFonts w:eastAsia="MS Mincho"/>
          <w:sz w:val="28"/>
          <w:szCs w:val="28"/>
        </w:rPr>
      </w:pPr>
      <w:r w:rsidRPr="00013277">
        <w:rPr>
          <w:sz w:val="28"/>
          <w:szCs w:val="28"/>
        </w:rPr>
        <w:t xml:space="preserve">Статья 114 </w:t>
      </w:r>
      <w:r w:rsidRPr="00013277">
        <w:rPr>
          <w:rFonts w:eastAsia="MS Mincho"/>
          <w:sz w:val="28"/>
          <w:szCs w:val="28"/>
        </w:rPr>
        <w:t>Лесного кодекса Российской Федерации от 4 декабря 2006 года №</w:t>
      </w:r>
      <w:r w:rsidR="000B30B9">
        <w:rPr>
          <w:rFonts w:eastAsia="MS Mincho"/>
          <w:sz w:val="28"/>
          <w:szCs w:val="28"/>
        </w:rPr>
        <w:t> </w:t>
      </w:r>
      <w:r w:rsidRPr="00013277">
        <w:rPr>
          <w:rFonts w:eastAsia="MS Mincho"/>
          <w:sz w:val="28"/>
          <w:szCs w:val="28"/>
        </w:rPr>
        <w:t>200-ФЗ.</w:t>
      </w:r>
      <w:r w:rsidRPr="00013277">
        <w:rPr>
          <w:sz w:val="28"/>
          <w:szCs w:val="28"/>
        </w:rPr>
        <w:t xml:space="preserve"> </w:t>
      </w:r>
    </w:p>
    <w:p w14:paraId="408ED2F6" w14:textId="77777777" w:rsidR="00792B56" w:rsidRPr="00013277" w:rsidRDefault="00792B56" w:rsidP="00013277">
      <w:pPr>
        <w:numPr>
          <w:ilvl w:val="0"/>
          <w:numId w:val="1"/>
        </w:numPr>
        <w:tabs>
          <w:tab w:val="clear" w:pos="432"/>
          <w:tab w:val="num" w:pos="0"/>
        </w:tabs>
        <w:suppressAutoHyphens/>
        <w:ind w:left="0" w:firstLine="709"/>
        <w:jc w:val="both"/>
        <w:rPr>
          <w:rFonts w:eastAsia="MS Mincho"/>
          <w:sz w:val="28"/>
          <w:szCs w:val="28"/>
        </w:rPr>
      </w:pPr>
      <w:r w:rsidRPr="00013277">
        <w:rPr>
          <w:rFonts w:eastAsia="MS Mincho"/>
          <w:sz w:val="28"/>
          <w:szCs w:val="28"/>
        </w:rPr>
        <w:t>Постановление Правительства Российской Федерации от 21 декабря 2019</w:t>
      </w:r>
      <w:r w:rsidR="000B30B9">
        <w:rPr>
          <w:rFonts w:eastAsia="MS Mincho"/>
          <w:sz w:val="28"/>
          <w:szCs w:val="28"/>
        </w:rPr>
        <w:t> </w:t>
      </w:r>
      <w:r w:rsidRPr="00013277">
        <w:rPr>
          <w:rFonts w:eastAsia="MS Mincho"/>
          <w:sz w:val="28"/>
          <w:szCs w:val="28"/>
        </w:rPr>
        <w:t>года № 1755 «Об утверждении Правил изменения границ земель, на которых располагаются леса, указанные в пунктах 3 и 4 части 1 статьи 114 Лесного кодекса Российской Федерации, и определения функциональных зон в лесах, расположенных в лесопарковых зонах».</w:t>
      </w:r>
    </w:p>
    <w:p w14:paraId="423FFEE2" w14:textId="77777777" w:rsidR="00792B56" w:rsidRPr="00013277" w:rsidRDefault="00792B56" w:rsidP="00013277">
      <w:pPr>
        <w:numPr>
          <w:ilvl w:val="1"/>
          <w:numId w:val="1"/>
        </w:numPr>
        <w:tabs>
          <w:tab w:val="left" w:pos="0"/>
        </w:tabs>
        <w:suppressAutoHyphens/>
        <w:ind w:left="0" w:firstLine="709"/>
        <w:jc w:val="both"/>
        <w:rPr>
          <w:bCs/>
          <w:sz w:val="28"/>
          <w:szCs w:val="28"/>
        </w:rPr>
      </w:pPr>
      <w:r w:rsidRPr="00013277">
        <w:rPr>
          <w:bCs/>
          <w:sz w:val="28"/>
          <w:szCs w:val="28"/>
        </w:rPr>
        <w:t>Порядок установления и размеры.</w:t>
      </w:r>
    </w:p>
    <w:p w14:paraId="2C2203F0"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sz w:val="28"/>
          <w:szCs w:val="28"/>
        </w:rPr>
        <w:lastRenderedPageBreak/>
        <w:t>Леса, расположенные в лесопарковых зонах – леса, расположенные на землях лесного фонда и землях иных категорий, используемые в целях организации отдыха населения, сохранения санитарно-гигиенической, оздоровительной функций и эстетической ценности природных ландшафтов.</w:t>
      </w:r>
    </w:p>
    <w:p w14:paraId="2FFDCDE1"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sz w:val="28"/>
          <w:szCs w:val="28"/>
        </w:rPr>
        <w:t>Изменение границ земель, на которых расположены леса в лесопарковых зонах, и определение функциональных зон в лесах, расположенных в лесопарковых зонах, осуществляются на основании проектной документации, утвержденной</w:t>
      </w:r>
      <w:r w:rsidRPr="00013277">
        <w:rPr>
          <w:rFonts w:eastAsia="Calibri"/>
          <w:sz w:val="28"/>
          <w:szCs w:val="28"/>
          <w:lang w:eastAsia="en-US"/>
        </w:rPr>
        <w:t xml:space="preserve"> </w:t>
      </w:r>
      <w:r w:rsidRPr="00013277">
        <w:rPr>
          <w:sz w:val="28"/>
          <w:szCs w:val="28"/>
        </w:rPr>
        <w:t>органом государственной власти субъекта Российской Федерации, осуществляющим полномочия в области лесных отношений.</w:t>
      </w:r>
    </w:p>
    <w:p w14:paraId="36CFF35A" w14:textId="77777777" w:rsidR="00792B56" w:rsidRPr="00013277" w:rsidRDefault="00792B56" w:rsidP="00013277">
      <w:pPr>
        <w:numPr>
          <w:ilvl w:val="0"/>
          <w:numId w:val="1"/>
        </w:numPr>
        <w:tabs>
          <w:tab w:val="left" w:pos="0"/>
        </w:tabs>
        <w:suppressAutoHyphens/>
        <w:ind w:left="0" w:firstLine="709"/>
        <w:jc w:val="both"/>
        <w:rPr>
          <w:bCs/>
          <w:sz w:val="28"/>
          <w:szCs w:val="28"/>
        </w:rPr>
      </w:pPr>
      <w:r w:rsidRPr="00013277">
        <w:rPr>
          <w:bCs/>
          <w:sz w:val="28"/>
          <w:szCs w:val="28"/>
        </w:rPr>
        <w:t>Режим использования территории.</w:t>
      </w:r>
    </w:p>
    <w:p w14:paraId="62B78987" w14:textId="77777777" w:rsidR="00792B56" w:rsidRPr="00013277" w:rsidRDefault="00792B56" w:rsidP="00013277">
      <w:pPr>
        <w:numPr>
          <w:ilvl w:val="0"/>
          <w:numId w:val="1"/>
        </w:numPr>
        <w:tabs>
          <w:tab w:val="clear" w:pos="432"/>
          <w:tab w:val="left" w:pos="0"/>
        </w:tabs>
        <w:suppressAutoHyphens/>
        <w:ind w:left="0" w:firstLine="709"/>
        <w:jc w:val="both"/>
        <w:rPr>
          <w:sz w:val="28"/>
          <w:szCs w:val="28"/>
        </w:rPr>
      </w:pPr>
      <w:r w:rsidRPr="00013277">
        <w:rPr>
          <w:sz w:val="28"/>
          <w:szCs w:val="28"/>
        </w:rPr>
        <w:t>В лесах, расположенных в лесопарковых зонах, запрещаются:</w:t>
      </w:r>
    </w:p>
    <w:p w14:paraId="3623E4F9" w14:textId="77777777" w:rsidR="00792B56" w:rsidRPr="00013277" w:rsidRDefault="00792B56" w:rsidP="00013277">
      <w:pPr>
        <w:numPr>
          <w:ilvl w:val="0"/>
          <w:numId w:val="1"/>
        </w:numPr>
        <w:tabs>
          <w:tab w:val="left" w:pos="0"/>
        </w:tabs>
        <w:suppressAutoHyphens/>
        <w:ind w:left="0" w:firstLine="709"/>
        <w:jc w:val="both"/>
        <w:rPr>
          <w:sz w:val="28"/>
          <w:szCs w:val="28"/>
        </w:rPr>
      </w:pPr>
      <w:r w:rsidRPr="00013277">
        <w:rPr>
          <w:sz w:val="28"/>
          <w:szCs w:val="28"/>
        </w:rPr>
        <w:t>1) использование токсичных химических препаратов;</w:t>
      </w:r>
    </w:p>
    <w:p w14:paraId="1A13F1A3"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sz w:val="28"/>
          <w:szCs w:val="28"/>
        </w:rPr>
        <w:t>2) осуществление видов деятельности в сфере охотничьего хозяйства;</w:t>
      </w:r>
    </w:p>
    <w:p w14:paraId="0A29B124" w14:textId="77777777" w:rsidR="00792B56" w:rsidRPr="00013277" w:rsidRDefault="00792B56" w:rsidP="00013277">
      <w:pPr>
        <w:numPr>
          <w:ilvl w:val="0"/>
          <w:numId w:val="1"/>
        </w:numPr>
        <w:tabs>
          <w:tab w:val="left" w:pos="0"/>
        </w:tabs>
        <w:suppressAutoHyphens/>
        <w:ind w:left="0" w:firstLine="709"/>
        <w:jc w:val="both"/>
        <w:rPr>
          <w:sz w:val="28"/>
          <w:szCs w:val="28"/>
        </w:rPr>
      </w:pPr>
      <w:r w:rsidRPr="00013277">
        <w:rPr>
          <w:sz w:val="28"/>
          <w:szCs w:val="28"/>
        </w:rPr>
        <w:t>3) ведение сельского хозяйства;</w:t>
      </w:r>
    </w:p>
    <w:p w14:paraId="7C7D6B05" w14:textId="77777777" w:rsidR="00792B56" w:rsidRPr="00013277" w:rsidRDefault="00792B56" w:rsidP="00013277">
      <w:pPr>
        <w:numPr>
          <w:ilvl w:val="0"/>
          <w:numId w:val="1"/>
        </w:numPr>
        <w:tabs>
          <w:tab w:val="left" w:pos="0"/>
        </w:tabs>
        <w:suppressAutoHyphens/>
        <w:ind w:left="0" w:firstLine="709"/>
        <w:jc w:val="both"/>
        <w:rPr>
          <w:sz w:val="28"/>
          <w:szCs w:val="28"/>
        </w:rPr>
      </w:pPr>
      <w:r w:rsidRPr="00013277">
        <w:rPr>
          <w:sz w:val="28"/>
          <w:szCs w:val="28"/>
        </w:rPr>
        <w:t>4) разведка и добыча полезных ископаемых;</w:t>
      </w:r>
    </w:p>
    <w:p w14:paraId="727FA0D0"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sz w:val="28"/>
          <w:szCs w:val="28"/>
        </w:rPr>
        <w:t>5) строительство и эксплуатация объектов капитального строительства, за исключением гидротехнических сооружений.</w:t>
      </w:r>
    </w:p>
    <w:p w14:paraId="25495176"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sz w:val="28"/>
          <w:szCs w:val="28"/>
        </w:rPr>
        <w:t>В целях охраны лесов, расположенных в лесопарковых зонах, допускается возведение ограждений на землях, на которых располагаются такие леса.».</w:t>
      </w:r>
    </w:p>
    <w:p w14:paraId="08C6E620"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sz w:val="28"/>
          <w:szCs w:val="28"/>
        </w:rPr>
        <w:t>1.38. Статью 59 изложить в следующей редакции:</w:t>
      </w:r>
    </w:p>
    <w:p w14:paraId="51770D53" w14:textId="77777777" w:rsidR="00792B56" w:rsidRPr="00013277" w:rsidRDefault="00792B56" w:rsidP="00013277">
      <w:pPr>
        <w:numPr>
          <w:ilvl w:val="0"/>
          <w:numId w:val="1"/>
        </w:numPr>
        <w:tabs>
          <w:tab w:val="clear" w:pos="432"/>
          <w:tab w:val="num" w:pos="0"/>
          <w:tab w:val="left" w:pos="851"/>
        </w:tabs>
        <w:suppressAutoHyphens/>
        <w:ind w:left="0" w:firstLine="709"/>
        <w:jc w:val="both"/>
        <w:outlineLvl w:val="2"/>
        <w:rPr>
          <w:sz w:val="28"/>
          <w:szCs w:val="28"/>
        </w:rPr>
      </w:pPr>
      <w:bookmarkStart w:id="34" w:name="_Toc531808817"/>
      <w:bookmarkStart w:id="35" w:name="_Toc45632363"/>
      <w:r w:rsidRPr="00013277">
        <w:rPr>
          <w:sz w:val="28"/>
          <w:szCs w:val="28"/>
        </w:rPr>
        <w:t>«Статья 59. Зеленые зоны</w:t>
      </w:r>
      <w:bookmarkEnd w:id="34"/>
      <w:bookmarkEnd w:id="35"/>
    </w:p>
    <w:p w14:paraId="5F470FBA"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sz w:val="28"/>
          <w:szCs w:val="28"/>
        </w:rPr>
        <w:t>Регламентирующие документы.</w:t>
      </w:r>
    </w:p>
    <w:p w14:paraId="443345F6" w14:textId="77777777" w:rsidR="00792B56" w:rsidRPr="00013277" w:rsidRDefault="00792B56" w:rsidP="00013277">
      <w:pPr>
        <w:numPr>
          <w:ilvl w:val="0"/>
          <w:numId w:val="1"/>
        </w:numPr>
        <w:tabs>
          <w:tab w:val="clear" w:pos="432"/>
          <w:tab w:val="num" w:pos="0"/>
        </w:tabs>
        <w:suppressAutoHyphens/>
        <w:ind w:left="0" w:firstLine="709"/>
        <w:jc w:val="both"/>
        <w:rPr>
          <w:rFonts w:eastAsia="MS Mincho"/>
          <w:sz w:val="28"/>
          <w:szCs w:val="28"/>
        </w:rPr>
      </w:pPr>
      <w:r w:rsidRPr="00013277">
        <w:rPr>
          <w:rFonts w:eastAsia="MS Mincho"/>
          <w:sz w:val="28"/>
          <w:szCs w:val="28"/>
        </w:rPr>
        <w:t>Статья 114 Лесного кодекса Российской Федерации от 4 декабря 2006 года №</w:t>
      </w:r>
      <w:r w:rsidR="000B30B9">
        <w:rPr>
          <w:rFonts w:eastAsia="MS Mincho"/>
          <w:sz w:val="28"/>
          <w:szCs w:val="28"/>
        </w:rPr>
        <w:t> </w:t>
      </w:r>
      <w:r w:rsidRPr="00013277">
        <w:rPr>
          <w:rFonts w:eastAsia="MS Mincho"/>
          <w:sz w:val="28"/>
          <w:szCs w:val="28"/>
        </w:rPr>
        <w:t>200-ФЗ.</w:t>
      </w:r>
    </w:p>
    <w:p w14:paraId="7E0FBDB6" w14:textId="77777777" w:rsidR="00792B56" w:rsidRPr="00013277" w:rsidRDefault="00792B56" w:rsidP="00013277">
      <w:pPr>
        <w:numPr>
          <w:ilvl w:val="0"/>
          <w:numId w:val="1"/>
        </w:numPr>
        <w:tabs>
          <w:tab w:val="clear" w:pos="432"/>
          <w:tab w:val="num" w:pos="0"/>
        </w:tabs>
        <w:suppressAutoHyphens/>
        <w:ind w:left="0" w:firstLine="709"/>
        <w:jc w:val="both"/>
        <w:rPr>
          <w:rFonts w:eastAsia="MS Mincho"/>
          <w:sz w:val="28"/>
          <w:szCs w:val="28"/>
        </w:rPr>
      </w:pPr>
      <w:r w:rsidRPr="00013277">
        <w:rPr>
          <w:rFonts w:eastAsia="MS Mincho"/>
          <w:sz w:val="28"/>
          <w:szCs w:val="28"/>
        </w:rPr>
        <w:t>Постановление Правительства Российской Федерации от 21 декабря 2019 года № 1755 «Об утверждении Правил изменения границ земель, на которых располагаются леса, указанные в пунктах 3 и 4 части 1 статьи 114 Лесного кодекса Российской Федерации, и определения функциональных зон в лесах, расположенных в лесопарковых зонах».</w:t>
      </w:r>
    </w:p>
    <w:p w14:paraId="3CEDFD08" w14:textId="77777777" w:rsidR="00792B56" w:rsidRPr="00013277" w:rsidRDefault="00792B56" w:rsidP="00013277">
      <w:pPr>
        <w:numPr>
          <w:ilvl w:val="1"/>
          <w:numId w:val="1"/>
        </w:numPr>
        <w:tabs>
          <w:tab w:val="left" w:pos="0"/>
        </w:tabs>
        <w:suppressAutoHyphens/>
        <w:ind w:left="0" w:firstLine="709"/>
        <w:jc w:val="both"/>
        <w:rPr>
          <w:bCs/>
          <w:sz w:val="28"/>
          <w:szCs w:val="28"/>
        </w:rPr>
      </w:pPr>
      <w:r w:rsidRPr="00013277">
        <w:rPr>
          <w:bCs/>
          <w:sz w:val="28"/>
          <w:szCs w:val="28"/>
        </w:rPr>
        <w:t>Порядок установления и размеры.</w:t>
      </w:r>
    </w:p>
    <w:p w14:paraId="1110F6F3"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sz w:val="28"/>
          <w:szCs w:val="28"/>
        </w:rPr>
        <w:t>Леса, расположенные в зеленых зонах – леса, расположенные на землях лесного фонда и землях иных категорий, выделяемые в целях обеспечения защиты населения от воздействия неблагоприятных явлений природного и техногенного происхождения, сохранения и восстановления окружающей среды.</w:t>
      </w:r>
    </w:p>
    <w:p w14:paraId="52DE6FFD"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sz w:val="28"/>
          <w:szCs w:val="28"/>
        </w:rPr>
        <w:t>Изменение границ земель, на которых расположены леса в зеленых зонах, осуществляются на основании проектной документации, утвержденной</w:t>
      </w:r>
      <w:r w:rsidRPr="00013277">
        <w:rPr>
          <w:rFonts w:eastAsia="Calibri"/>
          <w:sz w:val="28"/>
          <w:szCs w:val="28"/>
          <w:lang w:eastAsia="en-US"/>
        </w:rPr>
        <w:t xml:space="preserve"> </w:t>
      </w:r>
      <w:r w:rsidRPr="00013277">
        <w:rPr>
          <w:sz w:val="28"/>
          <w:szCs w:val="28"/>
        </w:rPr>
        <w:t>органом государственной власти субъекта Российской Федерации, осуществляющим полномочия в области лесных отношений.</w:t>
      </w:r>
    </w:p>
    <w:p w14:paraId="3A7B2117" w14:textId="77777777" w:rsidR="00792B56" w:rsidRPr="00013277" w:rsidRDefault="00792B56" w:rsidP="00013277">
      <w:pPr>
        <w:numPr>
          <w:ilvl w:val="0"/>
          <w:numId w:val="1"/>
        </w:numPr>
        <w:tabs>
          <w:tab w:val="clear" w:pos="432"/>
          <w:tab w:val="num" w:pos="0"/>
        </w:tabs>
        <w:suppressAutoHyphens/>
        <w:ind w:left="0" w:firstLine="709"/>
        <w:jc w:val="both"/>
        <w:rPr>
          <w:bCs/>
          <w:sz w:val="28"/>
          <w:szCs w:val="28"/>
        </w:rPr>
      </w:pPr>
      <w:r w:rsidRPr="00013277">
        <w:rPr>
          <w:bCs/>
          <w:sz w:val="28"/>
          <w:szCs w:val="28"/>
        </w:rPr>
        <w:t>Режим использования территории.</w:t>
      </w:r>
    </w:p>
    <w:p w14:paraId="20B14394"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sz w:val="28"/>
          <w:szCs w:val="28"/>
        </w:rPr>
        <w:t>В лесах, расположенных в зеленых зонах, запрещаются:</w:t>
      </w:r>
    </w:p>
    <w:p w14:paraId="4B7A3E89"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sz w:val="28"/>
          <w:szCs w:val="28"/>
        </w:rPr>
        <w:t>1) использование токсичных химических препаратов;</w:t>
      </w:r>
    </w:p>
    <w:p w14:paraId="2BBDE955"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sz w:val="28"/>
          <w:szCs w:val="28"/>
        </w:rPr>
        <w:t>2) осуществление видов деятельности в сфере охотничьего хозяйства;</w:t>
      </w:r>
    </w:p>
    <w:p w14:paraId="2FAD3A5F"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sz w:val="28"/>
          <w:szCs w:val="28"/>
        </w:rPr>
        <w:t>3) разведка и добыча полезных ископаемых;</w:t>
      </w:r>
    </w:p>
    <w:p w14:paraId="23A515D8"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sz w:val="28"/>
          <w:szCs w:val="28"/>
        </w:rPr>
        <w:t>4) ведение сельского хозяйства, за исключением сенокошения и пчеловодства, а также возведение изгородей в целях сенокошения и пчеловодства;</w:t>
      </w:r>
    </w:p>
    <w:p w14:paraId="0F43D650"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sz w:val="28"/>
          <w:szCs w:val="28"/>
        </w:rPr>
        <w:lastRenderedPageBreak/>
        <w:t>5) строительство и эксплуатация объектов капитального строительства, за исключением гидротехнических сооружений, линий связи, линий электропередачи, подземных трубопроводов.».</w:t>
      </w:r>
    </w:p>
    <w:p w14:paraId="3881828B"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sz w:val="28"/>
          <w:szCs w:val="28"/>
        </w:rPr>
        <w:t>1.39. Статью 63 изложить в следующей редакции:</w:t>
      </w:r>
    </w:p>
    <w:p w14:paraId="5B79F346" w14:textId="77777777" w:rsidR="00792B56" w:rsidRPr="00013277" w:rsidRDefault="00792B56" w:rsidP="00013277">
      <w:pPr>
        <w:numPr>
          <w:ilvl w:val="0"/>
          <w:numId w:val="1"/>
        </w:numPr>
        <w:tabs>
          <w:tab w:val="clear" w:pos="432"/>
          <w:tab w:val="num" w:pos="0"/>
        </w:tabs>
        <w:suppressAutoHyphens/>
        <w:ind w:left="0" w:firstLine="709"/>
        <w:jc w:val="both"/>
        <w:outlineLvl w:val="2"/>
        <w:rPr>
          <w:sz w:val="28"/>
          <w:szCs w:val="28"/>
        </w:rPr>
      </w:pPr>
      <w:bookmarkStart w:id="36" w:name="_Toc336271793"/>
      <w:bookmarkStart w:id="37" w:name="_Toc336271813"/>
      <w:bookmarkStart w:id="38" w:name="_Toc398890964"/>
      <w:bookmarkStart w:id="39" w:name="_Toc414831587"/>
      <w:bookmarkStart w:id="40" w:name="_Toc531808821"/>
      <w:bookmarkStart w:id="41" w:name="_Toc1641129"/>
      <w:bookmarkStart w:id="42" w:name="_Toc532148650"/>
      <w:bookmarkStart w:id="43" w:name="_Toc11366295"/>
      <w:r w:rsidRPr="00013277">
        <w:rPr>
          <w:sz w:val="28"/>
          <w:szCs w:val="28"/>
        </w:rPr>
        <w:t>«Статья 63. Санитарные разрывы стандартных маршрутов полета в зоне взлета и посадки воздушных судов</w:t>
      </w:r>
      <w:bookmarkEnd w:id="36"/>
      <w:bookmarkEnd w:id="37"/>
      <w:bookmarkEnd w:id="38"/>
      <w:bookmarkEnd w:id="39"/>
      <w:bookmarkEnd w:id="40"/>
      <w:bookmarkEnd w:id="41"/>
      <w:bookmarkEnd w:id="42"/>
      <w:bookmarkEnd w:id="43"/>
    </w:p>
    <w:p w14:paraId="7076AA08" w14:textId="77777777" w:rsidR="00792B56" w:rsidRPr="00013277" w:rsidRDefault="00792B56" w:rsidP="00013277">
      <w:pPr>
        <w:numPr>
          <w:ilvl w:val="0"/>
          <w:numId w:val="1"/>
        </w:numPr>
        <w:suppressAutoHyphens/>
        <w:ind w:left="0" w:firstLine="709"/>
        <w:jc w:val="both"/>
        <w:rPr>
          <w:sz w:val="28"/>
          <w:szCs w:val="28"/>
        </w:rPr>
      </w:pPr>
      <w:r w:rsidRPr="00013277">
        <w:rPr>
          <w:sz w:val="28"/>
          <w:szCs w:val="28"/>
        </w:rPr>
        <w:t>Регламентирующие документы</w:t>
      </w:r>
      <w:r w:rsidR="00F55BDD">
        <w:rPr>
          <w:sz w:val="28"/>
          <w:szCs w:val="28"/>
        </w:rPr>
        <w:t>.</w:t>
      </w:r>
    </w:p>
    <w:p w14:paraId="1365DA70"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sz w:val="28"/>
          <w:szCs w:val="28"/>
        </w:rPr>
        <w:t>Пункт 2.6 СанПиН 2.2.1/2.1.1.1200-03 «Санитарно-защитные зоны и санитарная классификация предприятий, сооружений и иных объектов» (Требования настоящих санитарных правил распространяются на размещение, проектирование, строительство и эксплуатацию вновь строящихся, реконструируемых объектов, являющихся источниками воздействия на среду обитания и здоровье человека).</w:t>
      </w:r>
    </w:p>
    <w:p w14:paraId="4579B2F5"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sz w:val="28"/>
          <w:szCs w:val="28"/>
        </w:rPr>
        <w:t>ГОСТ 22283-2014 «Шум авиационный. Допустимые уровни шума на территории жилой застройки и методы его измерения».</w:t>
      </w:r>
    </w:p>
    <w:p w14:paraId="68D34AA7"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sz w:val="28"/>
          <w:szCs w:val="28"/>
        </w:rPr>
        <w:t>Пункт 10.9 СП 121.13330.2019 «Аэродромы».</w:t>
      </w:r>
    </w:p>
    <w:p w14:paraId="0CE3C6DB"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sz w:val="28"/>
          <w:szCs w:val="28"/>
        </w:rPr>
        <w:t>Порядок установления и размеры.</w:t>
      </w:r>
    </w:p>
    <w:p w14:paraId="19507F66"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sz w:val="28"/>
          <w:szCs w:val="28"/>
        </w:rPr>
        <w:t>Проектирование санитарно-защитных зон осуществляется на всех этапах разработки градостроительной документации, проектов строительства, реконструкции и эксплуатации отдельного промышленного объекта и производства и/или группы промышленных объектов и производств.</w:t>
      </w:r>
    </w:p>
    <w:p w14:paraId="40343C9A"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iCs/>
          <w:sz w:val="28"/>
          <w:szCs w:val="28"/>
        </w:rPr>
        <w:t xml:space="preserve">Определяется расчетом в соответствие с </w:t>
      </w:r>
      <w:r w:rsidRPr="00013277">
        <w:rPr>
          <w:sz w:val="28"/>
          <w:szCs w:val="28"/>
        </w:rPr>
        <w:t>ГОСТ 22283-2014</w:t>
      </w:r>
      <w:r w:rsidRPr="00013277">
        <w:rPr>
          <w:iCs/>
          <w:sz w:val="28"/>
          <w:szCs w:val="28"/>
        </w:rPr>
        <w:t xml:space="preserve"> и СП 51.13330.</w:t>
      </w:r>
    </w:p>
    <w:p w14:paraId="2F05C3E7"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sz w:val="28"/>
          <w:szCs w:val="28"/>
        </w:rPr>
        <w:t>Размер санитарно-защитной зоны для аэропортов, аэродромов устанавливается в каждом конкретном случае на основании расчетов рассеивания загрязнения атмосферного воздуха и физического воздействия на атмосферный воздух (шум, вибрация, ЭМП и др.), а также на основании результатов натурных исследований и измерений и оценки риска для здоровья населения.</w:t>
      </w:r>
    </w:p>
    <w:p w14:paraId="0B39343C"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sz w:val="28"/>
          <w:szCs w:val="28"/>
        </w:rPr>
        <w:t>Режим использования территории.</w:t>
      </w:r>
    </w:p>
    <w:p w14:paraId="2C95A7EE"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sz w:val="28"/>
          <w:szCs w:val="28"/>
        </w:rPr>
        <w:t>Принятие решений по размещению жилой застройки в районе существующего или проектируемого аэропорта, а также оценка состояния проблемы авиационного шума вблизи аэропорта и необходимость разработки и внедрения конкретных мероприятий по его снижению осуществляется с использованием расчетных зон воздействия шума. Зона воздействия шума представляет собой огибающую контуров равных нормируемых уровней шума, рассчитанных для принятых условий эксплуатации воздушных судов (ВС) в аэропорту. Нормируемые значения максимального и эквивалентного уровня звука принимаются в соответствии с разделом 3 ГОСТ 22283-2014</w:t>
      </w:r>
      <w:r w:rsidRPr="00013277">
        <w:rPr>
          <w:rFonts w:eastAsia="MS Mincho"/>
          <w:sz w:val="28"/>
          <w:szCs w:val="28"/>
        </w:rPr>
        <w:t xml:space="preserve"> «Шум авиационный. Допустимые уровни шума на территории жилой застройки и методы его измерения»</w:t>
      </w:r>
      <w:r w:rsidRPr="00013277">
        <w:rPr>
          <w:sz w:val="28"/>
          <w:szCs w:val="28"/>
        </w:rPr>
        <w:t>. Исходная информация и требования, которые необходимо учитывать при определении указанных зон воздействия шума, осуществляются с учетом положений приложения Г ГОСТ 22283-2014.</w:t>
      </w:r>
    </w:p>
    <w:p w14:paraId="04582FE7"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sz w:val="28"/>
          <w:szCs w:val="28"/>
        </w:rPr>
        <w:t>Уровень акустического воздействия на территорию жилой и иной застройки вблизи аэродрома не должен превышать значений, нормируемых ГОСТ 22283.</w:t>
      </w:r>
    </w:p>
    <w:p w14:paraId="46326D9C"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sz w:val="28"/>
          <w:szCs w:val="28"/>
        </w:rPr>
        <w:t xml:space="preserve">На территории с превышением показателей фона выше гигиенических нормативов не допускается размещение промышленных объектов и производств, </w:t>
      </w:r>
      <w:r w:rsidRPr="00013277">
        <w:rPr>
          <w:sz w:val="28"/>
          <w:szCs w:val="28"/>
        </w:rPr>
        <w:lastRenderedPageBreak/>
        <w:t>являющихся источниками загрязнения среды обитания и воздействия на здоровье человека. Для действующих объектов, являющихся источниками загрязнения среды обитания человека, разрешается проведение реконструкции или перепрофилирование производств при условии снижения всех видов воздействия на среду обитания до предельно допустимой концентрации (ПДК) при химическом и биологическом воздействии и предельно допустимого уровня (ПДУ) при воздействии физических факторов с учетом фона.</w:t>
      </w:r>
    </w:p>
    <w:p w14:paraId="17A3D875"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sz w:val="28"/>
          <w:szCs w:val="28"/>
        </w:rPr>
        <w:t>Выполнение мероприятий, включая отселение жителей, обеспечивают должностные лица соответствующих промышленных объектов и производств.».</w:t>
      </w:r>
    </w:p>
    <w:p w14:paraId="03B3D1BB"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sz w:val="28"/>
          <w:szCs w:val="28"/>
        </w:rPr>
        <w:t>1.40. Статью 65 изложить в следующей редакции:</w:t>
      </w:r>
    </w:p>
    <w:p w14:paraId="2481A284" w14:textId="77777777" w:rsidR="00792B56" w:rsidRPr="00013277" w:rsidRDefault="00792B56" w:rsidP="00013277">
      <w:pPr>
        <w:numPr>
          <w:ilvl w:val="0"/>
          <w:numId w:val="1"/>
        </w:numPr>
        <w:tabs>
          <w:tab w:val="clear" w:pos="432"/>
          <w:tab w:val="num" w:pos="0"/>
        </w:tabs>
        <w:suppressAutoHyphens/>
        <w:ind w:left="0" w:firstLine="709"/>
        <w:jc w:val="both"/>
        <w:outlineLvl w:val="2"/>
        <w:rPr>
          <w:sz w:val="28"/>
          <w:szCs w:val="28"/>
        </w:rPr>
      </w:pPr>
      <w:r w:rsidRPr="00013277">
        <w:rPr>
          <w:sz w:val="28"/>
          <w:szCs w:val="28"/>
        </w:rPr>
        <w:t>«</w:t>
      </w:r>
      <w:bookmarkStart w:id="44" w:name="_Toc330317455"/>
      <w:bookmarkStart w:id="45" w:name="_Toc336271791"/>
      <w:bookmarkStart w:id="46" w:name="_Toc336271811"/>
      <w:bookmarkStart w:id="47" w:name="_Toc398890961"/>
      <w:bookmarkStart w:id="48" w:name="_Toc414831584"/>
      <w:bookmarkStart w:id="49" w:name="_Toc531808823"/>
      <w:bookmarkStart w:id="50" w:name="_Toc45632369"/>
      <w:r w:rsidRPr="00013277">
        <w:rPr>
          <w:sz w:val="28"/>
          <w:szCs w:val="28"/>
        </w:rPr>
        <w:t xml:space="preserve">Статья 65. Минимальные расстояния от </w:t>
      </w:r>
      <w:bookmarkEnd w:id="44"/>
      <w:bookmarkEnd w:id="45"/>
      <w:bookmarkEnd w:id="46"/>
      <w:r w:rsidRPr="00013277">
        <w:rPr>
          <w:sz w:val="28"/>
          <w:szCs w:val="28"/>
        </w:rPr>
        <w:t xml:space="preserve">магистральных дорог </w:t>
      </w:r>
      <w:r w:rsidRPr="00013277">
        <w:rPr>
          <w:sz w:val="28"/>
          <w:szCs w:val="28"/>
          <w:lang w:val="x-none"/>
        </w:rPr>
        <w:t>до жилой застройки</w:t>
      </w:r>
      <w:bookmarkEnd w:id="47"/>
      <w:bookmarkEnd w:id="48"/>
      <w:bookmarkEnd w:id="49"/>
      <w:bookmarkEnd w:id="50"/>
    </w:p>
    <w:p w14:paraId="1C44628B"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sz w:val="28"/>
          <w:szCs w:val="28"/>
        </w:rPr>
        <w:t>Регламентирующий документ.</w:t>
      </w:r>
    </w:p>
    <w:p w14:paraId="06853801"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bCs/>
          <w:sz w:val="28"/>
          <w:szCs w:val="28"/>
        </w:rPr>
        <w:t xml:space="preserve">Пункт 11.11 СП 42.13330.2016 «СНиП 2.07.01-89* Градостроительство. Планировка и застройка городских и сельских поселений». </w:t>
      </w:r>
    </w:p>
    <w:p w14:paraId="3FC2391B" w14:textId="77777777" w:rsidR="00792B56" w:rsidRPr="00013277" w:rsidRDefault="00792B56" w:rsidP="00013277">
      <w:pPr>
        <w:numPr>
          <w:ilvl w:val="0"/>
          <w:numId w:val="1"/>
        </w:numPr>
        <w:tabs>
          <w:tab w:val="clear" w:pos="432"/>
          <w:tab w:val="num" w:pos="0"/>
        </w:tabs>
        <w:suppressAutoHyphens/>
        <w:ind w:left="0" w:firstLine="709"/>
        <w:jc w:val="both"/>
        <w:rPr>
          <w:bCs/>
          <w:sz w:val="28"/>
          <w:szCs w:val="28"/>
        </w:rPr>
      </w:pPr>
      <w:r w:rsidRPr="00013277">
        <w:rPr>
          <w:bCs/>
          <w:sz w:val="28"/>
          <w:szCs w:val="28"/>
        </w:rPr>
        <w:t xml:space="preserve">Порядок установления и размеры, режим использования территории. </w:t>
      </w:r>
    </w:p>
    <w:p w14:paraId="1915AA3C"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sz w:val="28"/>
          <w:szCs w:val="28"/>
        </w:rPr>
        <w:t xml:space="preserve">Расстояние от края основной проезжей части магистральных дорог до линии регулирования жилой застройки (границы застройки, устанавливаемой при размещении зданий, строений и сооружений, с отступом от красной линии или границ земельного участка) следует принимать не менее 50 м, а при условии применения шумозащитных сооружений, обеспечивающих требования СП 51.13330 </w:t>
      </w:r>
      <w:r w:rsidR="00EC2F8A">
        <w:rPr>
          <w:sz w:val="28"/>
          <w:szCs w:val="28"/>
        </w:rPr>
        <w:t>–</w:t>
      </w:r>
      <w:r w:rsidRPr="00013277">
        <w:rPr>
          <w:sz w:val="28"/>
          <w:szCs w:val="28"/>
        </w:rPr>
        <w:t xml:space="preserve"> не</w:t>
      </w:r>
      <w:r w:rsidR="00EC2F8A">
        <w:rPr>
          <w:sz w:val="28"/>
          <w:szCs w:val="28"/>
        </w:rPr>
        <w:t xml:space="preserve"> </w:t>
      </w:r>
      <w:r w:rsidRPr="00013277">
        <w:rPr>
          <w:sz w:val="28"/>
          <w:szCs w:val="28"/>
        </w:rPr>
        <w:t>менее 25 м.».</w:t>
      </w:r>
    </w:p>
    <w:p w14:paraId="6F308913"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sz w:val="28"/>
          <w:szCs w:val="28"/>
        </w:rPr>
        <w:t>1.41. Статью 66 признать утратившей силу.</w:t>
      </w:r>
    </w:p>
    <w:p w14:paraId="34079078"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sz w:val="28"/>
          <w:szCs w:val="28"/>
        </w:rPr>
        <w:t>1.42. Статью 69 изложить в следующей редакции:</w:t>
      </w:r>
    </w:p>
    <w:p w14:paraId="213E1B18" w14:textId="77777777" w:rsidR="00792B56" w:rsidRPr="00013277" w:rsidRDefault="00792B56" w:rsidP="00013277">
      <w:pPr>
        <w:numPr>
          <w:ilvl w:val="0"/>
          <w:numId w:val="1"/>
        </w:numPr>
        <w:tabs>
          <w:tab w:val="left" w:pos="851"/>
        </w:tabs>
        <w:suppressAutoHyphens/>
        <w:ind w:left="0" w:firstLine="709"/>
        <w:jc w:val="both"/>
        <w:outlineLvl w:val="2"/>
        <w:rPr>
          <w:sz w:val="28"/>
          <w:szCs w:val="28"/>
        </w:rPr>
      </w:pPr>
      <w:bookmarkStart w:id="51" w:name="_Toc531808827"/>
      <w:bookmarkStart w:id="52" w:name="_Toc1641135"/>
      <w:bookmarkStart w:id="53" w:name="_Toc522628613"/>
      <w:bookmarkStart w:id="54" w:name="_Toc532148656"/>
      <w:bookmarkStart w:id="55" w:name="_Toc11366301"/>
      <w:r w:rsidRPr="00013277">
        <w:rPr>
          <w:sz w:val="28"/>
          <w:szCs w:val="28"/>
        </w:rPr>
        <w:t>«Статья 69. Противопожарные расстояния от границ застройки до лесных насаждений в лесничествах (лесопарках)</w:t>
      </w:r>
      <w:bookmarkEnd w:id="51"/>
      <w:bookmarkEnd w:id="52"/>
      <w:bookmarkEnd w:id="53"/>
      <w:bookmarkEnd w:id="54"/>
      <w:bookmarkEnd w:id="55"/>
    </w:p>
    <w:p w14:paraId="66A236D7" w14:textId="77777777" w:rsidR="00792B56" w:rsidRPr="00013277" w:rsidRDefault="00792B56" w:rsidP="00013277">
      <w:pPr>
        <w:numPr>
          <w:ilvl w:val="0"/>
          <w:numId w:val="1"/>
        </w:numPr>
        <w:tabs>
          <w:tab w:val="left" w:pos="851"/>
        </w:tabs>
        <w:suppressAutoHyphens/>
        <w:ind w:left="0" w:firstLine="709"/>
        <w:jc w:val="both"/>
        <w:rPr>
          <w:sz w:val="28"/>
          <w:szCs w:val="28"/>
        </w:rPr>
      </w:pPr>
      <w:r w:rsidRPr="00013277">
        <w:rPr>
          <w:sz w:val="28"/>
          <w:szCs w:val="28"/>
        </w:rPr>
        <w:t>Регламентирующие документы.</w:t>
      </w:r>
    </w:p>
    <w:p w14:paraId="781ECF1D" w14:textId="77777777" w:rsidR="00792B56" w:rsidRPr="00013277" w:rsidRDefault="00792B56" w:rsidP="00013277">
      <w:pPr>
        <w:numPr>
          <w:ilvl w:val="0"/>
          <w:numId w:val="1"/>
        </w:numPr>
        <w:suppressAutoHyphens/>
        <w:ind w:left="0" w:firstLine="709"/>
        <w:jc w:val="both"/>
        <w:rPr>
          <w:sz w:val="28"/>
          <w:szCs w:val="28"/>
        </w:rPr>
      </w:pPr>
      <w:r w:rsidRPr="00013277">
        <w:rPr>
          <w:sz w:val="28"/>
          <w:szCs w:val="28"/>
        </w:rPr>
        <w:t>Часть 4 статьи 4, статья 6 Федерального закона от 22 июля 2008 года № 123-ФЗ «Технический регламент о требованиях пожарной безопасности» (в случае, если положениями настоящего Федерального закона устанавливаются более высокие требования пожарной безопасности, чем требования, действовавшие до дня вступления в силу соответствующих положений настоящего Федерального закона, в отношении объектов защиты, которые были введены в эксплуатацию либо проектная документация на которые была направлена на экспертизу до дня вступления в силу соответствующих положений настоящего Федерального закона, применяются ранее действовавшие требования. При этом в отношении объектов защиты, на которых были проведены капитальный ремонт, реконструкция или техническое перевооружение, требования настоящего Федерального закона применяются в части, соответствующей объему работ по капитальному ремонту, реконструкции или техническому перевооружению).</w:t>
      </w:r>
    </w:p>
    <w:p w14:paraId="50FC72C9" w14:textId="77777777" w:rsidR="00792B56" w:rsidRPr="00013277" w:rsidRDefault="00792B56" w:rsidP="00013277">
      <w:pPr>
        <w:numPr>
          <w:ilvl w:val="0"/>
          <w:numId w:val="1"/>
        </w:numPr>
        <w:suppressAutoHyphens/>
        <w:ind w:left="0" w:firstLine="709"/>
        <w:jc w:val="both"/>
        <w:rPr>
          <w:sz w:val="28"/>
          <w:szCs w:val="28"/>
        </w:rPr>
      </w:pPr>
      <w:r w:rsidRPr="00013277">
        <w:rPr>
          <w:sz w:val="28"/>
          <w:szCs w:val="28"/>
        </w:rPr>
        <w:t>Пункт 4.14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14:paraId="7FCC6E8B" w14:textId="77777777" w:rsidR="00792B56" w:rsidRPr="00013277" w:rsidRDefault="00792B56" w:rsidP="00013277">
      <w:pPr>
        <w:numPr>
          <w:ilvl w:val="0"/>
          <w:numId w:val="1"/>
        </w:numPr>
        <w:tabs>
          <w:tab w:val="left" w:pos="851"/>
        </w:tabs>
        <w:suppressAutoHyphens/>
        <w:ind w:left="0" w:firstLine="709"/>
        <w:jc w:val="both"/>
        <w:rPr>
          <w:sz w:val="28"/>
          <w:szCs w:val="28"/>
        </w:rPr>
      </w:pPr>
      <w:r w:rsidRPr="00013277">
        <w:rPr>
          <w:sz w:val="28"/>
          <w:szCs w:val="28"/>
        </w:rPr>
        <w:t>Порядок установления и размеры, режим использования территории.</w:t>
      </w:r>
    </w:p>
    <w:p w14:paraId="60B9CF6B"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sz w:val="28"/>
          <w:szCs w:val="28"/>
        </w:rPr>
        <w:lastRenderedPageBreak/>
        <w:t xml:space="preserve">Противопожарные расстояния от зданий, сооружений на территориях городских населенных пунктов до границ лесных насаждений в лесах хвойных или смешанных пород должны составлять не менее 50 м, лиственных пород </w:t>
      </w:r>
      <w:r w:rsidR="00EC2F8A">
        <w:rPr>
          <w:sz w:val="28"/>
          <w:szCs w:val="28"/>
        </w:rPr>
        <w:t>–</w:t>
      </w:r>
      <w:r w:rsidRPr="00013277">
        <w:rPr>
          <w:sz w:val="28"/>
          <w:szCs w:val="28"/>
        </w:rPr>
        <w:t xml:space="preserve"> не</w:t>
      </w:r>
      <w:r w:rsidR="00EC2F8A">
        <w:rPr>
          <w:sz w:val="28"/>
          <w:szCs w:val="28"/>
        </w:rPr>
        <w:t xml:space="preserve"> </w:t>
      </w:r>
      <w:r w:rsidRPr="00013277">
        <w:rPr>
          <w:sz w:val="28"/>
          <w:szCs w:val="28"/>
        </w:rPr>
        <w:t>менее 30 м.</w:t>
      </w:r>
    </w:p>
    <w:p w14:paraId="53571EB3"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sz w:val="28"/>
          <w:szCs w:val="28"/>
        </w:rPr>
        <w:t>Примечание. Указанные расстояния определяются как наименьшее расстояние от наружных конструкций зданий, сооружений до границы лесного массива. Границы лесных насаждений на землях различных категорий устанавливаются органами государственной власти Российской Федерации в соответствии с действующим законодательством.</w:t>
      </w:r>
    </w:p>
    <w:p w14:paraId="5041A945"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sz w:val="28"/>
          <w:szCs w:val="28"/>
        </w:rPr>
        <w:t>Расстояния от зданий и сооружений I-IV степеней огнестойкости, класса конструктивной пожарной опасности С0 и С1 до лесных насаждений хвойных (смешанных) пород допускается уменьшать до 30 м, при условии, что наружные поверхности обращенных к лесу стен, в том числе отделка, облицовка (при наличии) выполнены из материалов группы горючести не ниже Г1. В качестве наружного (водоизоляционного) слоя кровли в пределах 50 м от леса должны применяться материалы не ниже Г1 или РП1.</w:t>
      </w:r>
    </w:p>
    <w:p w14:paraId="020799A8"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sz w:val="28"/>
          <w:szCs w:val="28"/>
        </w:rPr>
        <w:t>Противопожарные расстояния до границ лесных насаждений от зданий, сооружений городских населенных пунктов с индивидуальной малоэтажной жилой застройкой, от зданий и сооружений сельских населенных пунктов, а также от жилых домов на приусадебных, садовых земельных участках должны составлять не менее 30 м. Расстояния до леса от садовых домов и хозяйственных построек на садовых земельных участках должны составлять не менее 15 м.</w:t>
      </w:r>
    </w:p>
    <w:p w14:paraId="789E707C"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sz w:val="28"/>
          <w:szCs w:val="28"/>
        </w:rPr>
        <w:t xml:space="preserve">При определении противопожарных расстояний до лесных насаждений от объектов производственного назначения, автозаправочных станций, энергообъектов и объектов нефтегазовой индустрии, объектов транспортной инфраструктуры и линейных объектов, особо опасных, технически сложных объектов, а также объектов, размещаемых в лесах, следует руководствоваться требованиями раздела 6 СП 4.13130.2013, ПУЭ </w:t>
      </w:r>
      <w:r w:rsidR="00EC2F8A">
        <w:rPr>
          <w:sz w:val="28"/>
          <w:szCs w:val="28"/>
        </w:rPr>
        <w:t>«</w:t>
      </w:r>
      <w:r w:rsidRPr="00013277">
        <w:rPr>
          <w:sz w:val="28"/>
          <w:szCs w:val="28"/>
        </w:rPr>
        <w:t>Правила устройства электроустановок</w:t>
      </w:r>
      <w:r w:rsidR="00EC2F8A">
        <w:rPr>
          <w:sz w:val="28"/>
          <w:szCs w:val="28"/>
        </w:rPr>
        <w:t>»</w:t>
      </w:r>
      <w:r w:rsidRPr="00013277">
        <w:rPr>
          <w:sz w:val="28"/>
          <w:szCs w:val="28"/>
        </w:rPr>
        <w:t>, издания 6 и 7, Технического регламента о требованиях пожарной безопасности, СП 155.13130 и других нормативных документов, содержащих требования пожарной безопасности.</w:t>
      </w:r>
    </w:p>
    <w:p w14:paraId="714E3690"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sz w:val="28"/>
          <w:szCs w:val="28"/>
        </w:rPr>
        <w:t>Противопожарные расстояния до лесных насаждений от некапитальных, временных сооружений (построек) должны составлять не менее 15 м.».</w:t>
      </w:r>
    </w:p>
    <w:p w14:paraId="60902A45" w14:textId="77777777" w:rsidR="00792B56" w:rsidRPr="00013277" w:rsidRDefault="00792B56" w:rsidP="00013277">
      <w:pPr>
        <w:numPr>
          <w:ilvl w:val="0"/>
          <w:numId w:val="1"/>
        </w:numPr>
        <w:tabs>
          <w:tab w:val="clear" w:pos="432"/>
          <w:tab w:val="num" w:pos="0"/>
        </w:tabs>
        <w:suppressAutoHyphens/>
        <w:ind w:left="0" w:firstLine="709"/>
        <w:jc w:val="both"/>
        <w:rPr>
          <w:sz w:val="28"/>
          <w:szCs w:val="28"/>
        </w:rPr>
      </w:pPr>
      <w:r w:rsidRPr="00013277">
        <w:rPr>
          <w:sz w:val="28"/>
          <w:szCs w:val="28"/>
        </w:rPr>
        <w:t>1.43. Приложение № 2 «</w:t>
      </w:r>
      <w:r w:rsidRPr="00013277">
        <w:rPr>
          <w:iCs/>
          <w:sz w:val="28"/>
          <w:szCs w:val="28"/>
        </w:rPr>
        <w:t>Карта градостроительного зонирования применительно к поселку Баранчинский» Правил изложить в новой редакции (приложение № 1)</w:t>
      </w:r>
      <w:r w:rsidRPr="00013277">
        <w:rPr>
          <w:sz w:val="28"/>
          <w:szCs w:val="28"/>
        </w:rPr>
        <w:t>.</w:t>
      </w:r>
    </w:p>
    <w:p w14:paraId="15B291EE" w14:textId="77777777" w:rsidR="00792B56" w:rsidRPr="00013277" w:rsidRDefault="00792B56" w:rsidP="00013277">
      <w:pPr>
        <w:pStyle w:val="a9"/>
        <w:numPr>
          <w:ilvl w:val="0"/>
          <w:numId w:val="1"/>
        </w:numPr>
        <w:tabs>
          <w:tab w:val="clear" w:pos="432"/>
          <w:tab w:val="num" w:pos="0"/>
        </w:tabs>
        <w:suppressAutoHyphens/>
        <w:spacing w:after="0" w:line="240" w:lineRule="auto"/>
        <w:ind w:left="0" w:firstLine="709"/>
        <w:contextualSpacing w:val="0"/>
        <w:jc w:val="both"/>
        <w:rPr>
          <w:szCs w:val="28"/>
        </w:rPr>
      </w:pPr>
      <w:r w:rsidRPr="00013277">
        <w:rPr>
          <w:szCs w:val="28"/>
        </w:rPr>
        <w:t>1.44. Приложение № 3 «Карта градостроительного зонирования применительно к поселку Азиатская» Правил изложить в новой редакции (приложение № 2).</w:t>
      </w:r>
    </w:p>
    <w:p w14:paraId="7E950A69" w14:textId="77777777" w:rsidR="00792B56" w:rsidRPr="00013277" w:rsidRDefault="00792B56" w:rsidP="00013277">
      <w:pPr>
        <w:pStyle w:val="a9"/>
        <w:numPr>
          <w:ilvl w:val="0"/>
          <w:numId w:val="1"/>
        </w:numPr>
        <w:tabs>
          <w:tab w:val="clear" w:pos="432"/>
          <w:tab w:val="num" w:pos="0"/>
        </w:tabs>
        <w:suppressAutoHyphens/>
        <w:spacing w:after="0" w:line="240" w:lineRule="auto"/>
        <w:ind w:left="0" w:firstLine="709"/>
        <w:contextualSpacing w:val="0"/>
        <w:jc w:val="both"/>
        <w:rPr>
          <w:szCs w:val="28"/>
        </w:rPr>
      </w:pPr>
      <w:r w:rsidRPr="00013277">
        <w:rPr>
          <w:szCs w:val="28"/>
        </w:rPr>
        <w:t>1.45. Приложение № 4 «Карта градостроительного зонирования применительно к поселку Верхняя Баранча» Правил изложить в новой редакции (приложение № 3).</w:t>
      </w:r>
    </w:p>
    <w:p w14:paraId="36BD4BC4" w14:textId="77777777" w:rsidR="00792B56" w:rsidRPr="00013277" w:rsidRDefault="00792B56" w:rsidP="00013277">
      <w:pPr>
        <w:pStyle w:val="a9"/>
        <w:numPr>
          <w:ilvl w:val="0"/>
          <w:numId w:val="1"/>
        </w:numPr>
        <w:tabs>
          <w:tab w:val="clear" w:pos="432"/>
          <w:tab w:val="num" w:pos="0"/>
        </w:tabs>
        <w:suppressAutoHyphens/>
        <w:spacing w:after="0" w:line="240" w:lineRule="auto"/>
        <w:ind w:left="0" w:firstLine="709"/>
        <w:contextualSpacing w:val="0"/>
        <w:jc w:val="both"/>
        <w:rPr>
          <w:szCs w:val="28"/>
        </w:rPr>
      </w:pPr>
      <w:r w:rsidRPr="00013277">
        <w:rPr>
          <w:szCs w:val="28"/>
        </w:rPr>
        <w:t>1.46. Приложение № 5 «Карта градостроительного зонирования применительно к поселку Орулиха» Правил изложить в новой редакции (приложение № 4).</w:t>
      </w:r>
    </w:p>
    <w:p w14:paraId="17106E28" w14:textId="77777777" w:rsidR="00792B56" w:rsidRPr="00013277" w:rsidRDefault="00792B56" w:rsidP="00013277">
      <w:pPr>
        <w:pStyle w:val="a9"/>
        <w:numPr>
          <w:ilvl w:val="0"/>
          <w:numId w:val="1"/>
        </w:numPr>
        <w:tabs>
          <w:tab w:val="clear" w:pos="432"/>
          <w:tab w:val="num" w:pos="0"/>
        </w:tabs>
        <w:suppressAutoHyphens/>
        <w:spacing w:after="0" w:line="240" w:lineRule="auto"/>
        <w:ind w:left="0" w:firstLine="709"/>
        <w:contextualSpacing w:val="0"/>
        <w:jc w:val="both"/>
        <w:rPr>
          <w:szCs w:val="28"/>
        </w:rPr>
      </w:pPr>
      <w:r w:rsidRPr="00013277">
        <w:rPr>
          <w:szCs w:val="28"/>
        </w:rPr>
        <w:lastRenderedPageBreak/>
        <w:t xml:space="preserve">1.47. Приложение № 7 «Карта градостроительного зонирования применительно к поселку </w:t>
      </w:r>
      <w:proofErr w:type="spellStart"/>
      <w:r w:rsidRPr="00013277">
        <w:rPr>
          <w:szCs w:val="28"/>
        </w:rPr>
        <w:t>Валуевский</w:t>
      </w:r>
      <w:proofErr w:type="spellEnd"/>
      <w:r w:rsidRPr="00013277">
        <w:rPr>
          <w:szCs w:val="28"/>
        </w:rPr>
        <w:t>» Правил изложить в новой редакции (приложение № 5).</w:t>
      </w:r>
    </w:p>
    <w:p w14:paraId="6C5EA0BD" w14:textId="77777777" w:rsidR="00792B56" w:rsidRPr="00013277" w:rsidRDefault="00792B56" w:rsidP="00013277">
      <w:pPr>
        <w:pStyle w:val="a9"/>
        <w:numPr>
          <w:ilvl w:val="0"/>
          <w:numId w:val="1"/>
        </w:numPr>
        <w:tabs>
          <w:tab w:val="clear" w:pos="432"/>
          <w:tab w:val="num" w:pos="0"/>
        </w:tabs>
        <w:suppressAutoHyphens/>
        <w:spacing w:after="0" w:line="240" w:lineRule="auto"/>
        <w:ind w:left="0" w:firstLine="709"/>
        <w:contextualSpacing w:val="0"/>
        <w:jc w:val="both"/>
        <w:rPr>
          <w:szCs w:val="28"/>
        </w:rPr>
      </w:pPr>
      <w:r w:rsidRPr="00013277">
        <w:rPr>
          <w:szCs w:val="28"/>
        </w:rPr>
        <w:t>1.48. Приложение № 10 «Карта градостроительного зонирования применительно к деревне Кедровка» Правил изложить в новой редакции (приложение № 6).</w:t>
      </w:r>
    </w:p>
    <w:p w14:paraId="054952F2" w14:textId="77777777" w:rsidR="00792B56" w:rsidRPr="00013277" w:rsidRDefault="00792B56" w:rsidP="00013277">
      <w:pPr>
        <w:pStyle w:val="a9"/>
        <w:numPr>
          <w:ilvl w:val="0"/>
          <w:numId w:val="1"/>
        </w:numPr>
        <w:tabs>
          <w:tab w:val="clear" w:pos="432"/>
          <w:tab w:val="num" w:pos="0"/>
        </w:tabs>
        <w:suppressAutoHyphens/>
        <w:spacing w:after="0" w:line="240" w:lineRule="auto"/>
        <w:ind w:left="0" w:firstLine="709"/>
        <w:contextualSpacing w:val="0"/>
        <w:jc w:val="both"/>
        <w:rPr>
          <w:szCs w:val="28"/>
        </w:rPr>
      </w:pPr>
      <w:r w:rsidRPr="00013277">
        <w:rPr>
          <w:szCs w:val="28"/>
        </w:rPr>
        <w:t>1.49. Приложение № 11 «Карта градостроительного зонирования применительно к деревне Мостовая» Правил изложить в новой редакции (приложение № 7).</w:t>
      </w:r>
    </w:p>
    <w:p w14:paraId="68FFD11F" w14:textId="77777777" w:rsidR="00792B56" w:rsidRPr="00013277" w:rsidRDefault="00792B56" w:rsidP="00013277">
      <w:pPr>
        <w:pStyle w:val="a9"/>
        <w:numPr>
          <w:ilvl w:val="0"/>
          <w:numId w:val="1"/>
        </w:numPr>
        <w:tabs>
          <w:tab w:val="clear" w:pos="432"/>
          <w:tab w:val="num" w:pos="0"/>
        </w:tabs>
        <w:suppressAutoHyphens/>
        <w:spacing w:after="0" w:line="240" w:lineRule="auto"/>
        <w:ind w:left="0" w:firstLine="709"/>
        <w:contextualSpacing w:val="0"/>
        <w:jc w:val="both"/>
        <w:rPr>
          <w:szCs w:val="28"/>
        </w:rPr>
      </w:pPr>
      <w:r w:rsidRPr="00013277">
        <w:rPr>
          <w:szCs w:val="28"/>
        </w:rPr>
        <w:t>1.50. Приложение № 12 «Карта градостроительного зонирования применительно к деревне Боровая» Правил изложить в новой редакции (приложение № 8).</w:t>
      </w:r>
    </w:p>
    <w:p w14:paraId="39068FD8" w14:textId="77777777" w:rsidR="00792B56" w:rsidRPr="00013277" w:rsidRDefault="00792B56" w:rsidP="00013277">
      <w:pPr>
        <w:pStyle w:val="a9"/>
        <w:suppressAutoHyphens/>
        <w:spacing w:after="0" w:line="240" w:lineRule="auto"/>
        <w:ind w:left="0" w:firstLine="709"/>
        <w:jc w:val="both"/>
        <w:rPr>
          <w:szCs w:val="28"/>
        </w:rPr>
      </w:pPr>
      <w:r w:rsidRPr="00013277">
        <w:rPr>
          <w:szCs w:val="28"/>
        </w:rPr>
        <w:t>2. Настоящее решение вступает в силу с момента его официального опубликования.</w:t>
      </w:r>
    </w:p>
    <w:p w14:paraId="4BC9156E" w14:textId="77777777" w:rsidR="00792B56" w:rsidRPr="00013277" w:rsidRDefault="00792B56" w:rsidP="00013277">
      <w:pPr>
        <w:pStyle w:val="a9"/>
        <w:suppressAutoHyphens/>
        <w:spacing w:after="0" w:line="240" w:lineRule="auto"/>
        <w:ind w:left="0" w:firstLine="709"/>
        <w:jc w:val="both"/>
        <w:rPr>
          <w:szCs w:val="28"/>
        </w:rPr>
      </w:pPr>
      <w:r w:rsidRPr="00013277">
        <w:rPr>
          <w:szCs w:val="28"/>
        </w:rPr>
        <w:t>3. Опубликовать настоящее решение в газете «Муниципальный вестник».</w:t>
      </w:r>
    </w:p>
    <w:p w14:paraId="7C47ED21" w14:textId="77777777" w:rsidR="009912CC" w:rsidRDefault="009912CC" w:rsidP="009912CC">
      <w:pPr>
        <w:jc w:val="both"/>
        <w:rPr>
          <w:sz w:val="29"/>
          <w:szCs w:val="29"/>
        </w:rPr>
      </w:pPr>
    </w:p>
    <w:p w14:paraId="6E6118D3" w14:textId="77777777" w:rsidR="009912CC" w:rsidRDefault="009912CC" w:rsidP="009912CC">
      <w:pPr>
        <w:jc w:val="both"/>
        <w:rPr>
          <w:sz w:val="29"/>
          <w:szCs w:val="29"/>
        </w:rPr>
      </w:pPr>
    </w:p>
    <w:p w14:paraId="1E025103" w14:textId="77777777" w:rsidR="009912CC" w:rsidRDefault="009912CC" w:rsidP="009912CC">
      <w:pPr>
        <w:jc w:val="both"/>
        <w:rPr>
          <w:sz w:val="29"/>
          <w:szCs w:val="29"/>
        </w:rPr>
      </w:pPr>
    </w:p>
    <w:p w14:paraId="59EAAB64" w14:textId="77777777" w:rsidR="009912CC" w:rsidRPr="00DC2E87" w:rsidRDefault="009912CC" w:rsidP="009912CC">
      <w:pPr>
        <w:jc w:val="both"/>
        <w:rPr>
          <w:sz w:val="29"/>
          <w:szCs w:val="29"/>
        </w:rPr>
      </w:pPr>
    </w:p>
    <w:p w14:paraId="1ABE0A39" w14:textId="77777777" w:rsidR="009912CC" w:rsidRPr="00B74BA3" w:rsidRDefault="009912CC" w:rsidP="009912CC">
      <w:pPr>
        <w:rPr>
          <w:sz w:val="28"/>
          <w:szCs w:val="28"/>
        </w:rPr>
      </w:pPr>
      <w:r>
        <w:rPr>
          <w:sz w:val="28"/>
          <w:szCs w:val="28"/>
        </w:rPr>
        <w:t>Исполняющий полномочия г</w:t>
      </w:r>
      <w:r w:rsidRPr="00B74BA3">
        <w:rPr>
          <w:sz w:val="28"/>
          <w:szCs w:val="28"/>
        </w:rPr>
        <w:t>лав</w:t>
      </w:r>
      <w:r>
        <w:rPr>
          <w:sz w:val="28"/>
          <w:szCs w:val="28"/>
        </w:rPr>
        <w:t>ы</w:t>
      </w:r>
      <w:r w:rsidRPr="00B74BA3">
        <w:rPr>
          <w:sz w:val="28"/>
          <w:szCs w:val="28"/>
        </w:rPr>
        <w:tab/>
      </w:r>
      <w:r w:rsidRPr="00B74BA3">
        <w:rPr>
          <w:sz w:val="28"/>
          <w:szCs w:val="28"/>
        </w:rPr>
        <w:tab/>
      </w:r>
      <w:r w:rsidRPr="00B74BA3">
        <w:rPr>
          <w:sz w:val="28"/>
          <w:szCs w:val="28"/>
        </w:rPr>
        <w:tab/>
        <w:t xml:space="preserve">     Председатель Думы </w:t>
      </w:r>
    </w:p>
    <w:p w14:paraId="079AFFF5" w14:textId="77777777" w:rsidR="009912CC" w:rsidRPr="00B74BA3" w:rsidRDefault="009912CC" w:rsidP="009912CC">
      <w:pPr>
        <w:rPr>
          <w:sz w:val="28"/>
          <w:szCs w:val="28"/>
        </w:rPr>
      </w:pPr>
      <w:r w:rsidRPr="00B74BA3">
        <w:rPr>
          <w:sz w:val="28"/>
          <w:szCs w:val="28"/>
        </w:rPr>
        <w:t>Кушвинского городского округа</w:t>
      </w:r>
      <w:r w:rsidRPr="00B74BA3">
        <w:rPr>
          <w:sz w:val="28"/>
          <w:szCs w:val="28"/>
        </w:rPr>
        <w:tab/>
      </w:r>
      <w:r w:rsidRPr="00B74BA3">
        <w:rPr>
          <w:sz w:val="28"/>
          <w:szCs w:val="28"/>
        </w:rPr>
        <w:tab/>
      </w:r>
      <w:r w:rsidRPr="00B74BA3">
        <w:rPr>
          <w:sz w:val="28"/>
          <w:szCs w:val="28"/>
        </w:rPr>
        <w:tab/>
        <w:t xml:space="preserve">     Кушвинского городского округа</w:t>
      </w:r>
    </w:p>
    <w:p w14:paraId="605A05E9" w14:textId="77777777" w:rsidR="009912CC" w:rsidRPr="00B74BA3" w:rsidRDefault="009912CC" w:rsidP="009912CC">
      <w:pPr>
        <w:rPr>
          <w:sz w:val="28"/>
          <w:szCs w:val="28"/>
        </w:rPr>
      </w:pPr>
    </w:p>
    <w:p w14:paraId="78A1A66A" w14:textId="77777777" w:rsidR="009912CC" w:rsidRPr="00B74BA3" w:rsidRDefault="009912CC" w:rsidP="009912CC">
      <w:pPr>
        <w:jc w:val="both"/>
        <w:rPr>
          <w:sz w:val="28"/>
          <w:szCs w:val="28"/>
        </w:rPr>
        <w:sectPr w:rsidR="009912CC" w:rsidRPr="00B74BA3" w:rsidSect="00CB5CD8">
          <w:headerReference w:type="even" r:id="rId10"/>
          <w:headerReference w:type="default" r:id="rId11"/>
          <w:pgSz w:w="11906" w:h="16838"/>
          <w:pgMar w:top="1134" w:right="567" w:bottom="1134" w:left="1418" w:header="6" w:footer="709" w:gutter="0"/>
          <w:cols w:space="708"/>
          <w:docGrid w:linePitch="360"/>
        </w:sectPr>
      </w:pPr>
      <w:r w:rsidRPr="00B74BA3">
        <w:rPr>
          <w:sz w:val="28"/>
          <w:szCs w:val="28"/>
        </w:rPr>
        <w:tab/>
      </w:r>
      <w:r w:rsidRPr="00B74BA3">
        <w:rPr>
          <w:sz w:val="28"/>
          <w:szCs w:val="28"/>
        </w:rPr>
        <w:tab/>
      </w:r>
      <w:r w:rsidRPr="00B74BA3">
        <w:rPr>
          <w:sz w:val="28"/>
          <w:szCs w:val="28"/>
        </w:rPr>
        <w:tab/>
      </w:r>
      <w:r>
        <w:rPr>
          <w:sz w:val="28"/>
          <w:szCs w:val="28"/>
        </w:rPr>
        <w:t>А.В. Чепрасов</w:t>
      </w:r>
      <w:r w:rsidRPr="00B74BA3">
        <w:rPr>
          <w:sz w:val="28"/>
          <w:szCs w:val="28"/>
        </w:rPr>
        <w:tab/>
      </w:r>
      <w:r w:rsidRPr="00B74BA3">
        <w:rPr>
          <w:sz w:val="28"/>
          <w:szCs w:val="28"/>
        </w:rPr>
        <w:tab/>
      </w:r>
      <w:r w:rsidRPr="00B74BA3">
        <w:rPr>
          <w:sz w:val="28"/>
          <w:szCs w:val="28"/>
        </w:rPr>
        <w:tab/>
      </w:r>
      <w:r w:rsidRPr="00B74BA3">
        <w:rPr>
          <w:sz w:val="28"/>
          <w:szCs w:val="28"/>
        </w:rPr>
        <w:tab/>
      </w:r>
      <w:r w:rsidRPr="00B74BA3">
        <w:rPr>
          <w:sz w:val="28"/>
          <w:szCs w:val="28"/>
        </w:rPr>
        <w:tab/>
      </w:r>
      <w:r w:rsidRPr="00B74BA3">
        <w:rPr>
          <w:sz w:val="28"/>
          <w:szCs w:val="28"/>
        </w:rPr>
        <w:tab/>
        <w:t xml:space="preserve"> </w:t>
      </w:r>
      <w:r>
        <w:rPr>
          <w:sz w:val="28"/>
          <w:szCs w:val="28"/>
        </w:rPr>
        <w:t xml:space="preserve"> </w:t>
      </w:r>
      <w:r w:rsidRPr="00B74BA3">
        <w:rPr>
          <w:sz w:val="28"/>
          <w:szCs w:val="28"/>
        </w:rPr>
        <w:t xml:space="preserve">  С.Д.</w:t>
      </w:r>
      <w:r>
        <w:rPr>
          <w:sz w:val="28"/>
          <w:szCs w:val="28"/>
        </w:rPr>
        <w:t xml:space="preserve"> </w:t>
      </w:r>
      <w:r w:rsidRPr="00B74BA3">
        <w:rPr>
          <w:sz w:val="28"/>
          <w:szCs w:val="28"/>
        </w:rPr>
        <w:t>Новоселов</w:t>
      </w:r>
    </w:p>
    <w:p w14:paraId="6C7A2A7D" w14:textId="77777777" w:rsidR="00C13227" w:rsidRDefault="00C13227"/>
    <w:sectPr w:rsidR="00C13227" w:rsidSect="004160DC">
      <w:headerReference w:type="even" r:id="rId12"/>
      <w:headerReference w:type="default" r:id="rId13"/>
      <w:pgSz w:w="11906" w:h="16838"/>
      <w:pgMar w:top="1134" w:right="567" w:bottom="1134"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850415" w14:textId="77777777" w:rsidR="00DD2669" w:rsidRDefault="00DD2669">
      <w:r>
        <w:separator/>
      </w:r>
    </w:p>
  </w:endnote>
  <w:endnote w:type="continuationSeparator" w:id="0">
    <w:p w14:paraId="118B9B83" w14:textId="77777777" w:rsidR="00DD2669" w:rsidRDefault="00DD2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9E0FB7" w14:textId="77777777" w:rsidR="00DD2669" w:rsidRDefault="00DD2669">
      <w:r>
        <w:separator/>
      </w:r>
    </w:p>
  </w:footnote>
  <w:footnote w:type="continuationSeparator" w:id="0">
    <w:p w14:paraId="222EE8C7" w14:textId="77777777" w:rsidR="00DD2669" w:rsidRDefault="00DD2669">
      <w:r>
        <w:continuationSeparator/>
      </w:r>
    </w:p>
  </w:footnote>
  <w:footnote w:id="1">
    <w:p w14:paraId="25CE35BD" w14:textId="77777777" w:rsidR="00294EAB" w:rsidRPr="00436492" w:rsidRDefault="00294EAB" w:rsidP="00792B56">
      <w:pPr>
        <w:numPr>
          <w:ilvl w:val="0"/>
          <w:numId w:val="1"/>
        </w:numPr>
        <w:tabs>
          <w:tab w:val="clear" w:pos="432"/>
          <w:tab w:val="num" w:pos="0"/>
          <w:tab w:val="left" w:pos="1876"/>
        </w:tabs>
        <w:suppressAutoHyphens/>
        <w:ind w:left="0" w:firstLine="709"/>
        <w:jc w:val="both"/>
        <w:rPr>
          <w:bCs/>
        </w:rPr>
      </w:pPr>
      <w:r>
        <w:rPr>
          <w:rStyle w:val="aff1"/>
        </w:rPr>
        <w:footnoteRef/>
      </w:r>
      <w:r>
        <w:t xml:space="preserve"> </w:t>
      </w:r>
      <w:r w:rsidRPr="00436492">
        <w:rPr>
          <w:bCs/>
        </w:rPr>
        <w:t>Виды разрешенного использования земельных участков и объектов капитального строительства определены в таблице 3.1 в соответствии с «Классификатором видов разрешенного использования земельных участков», утвержд</w:t>
      </w:r>
      <w:r>
        <w:rPr>
          <w:bCs/>
        </w:rPr>
        <w:t>е</w:t>
      </w:r>
      <w:r w:rsidRPr="00436492">
        <w:rPr>
          <w:bCs/>
        </w:rPr>
        <w:t>нным приказом Мин</w:t>
      </w:r>
      <w:r>
        <w:rPr>
          <w:bCs/>
        </w:rPr>
        <w:t xml:space="preserve">истерства </w:t>
      </w:r>
      <w:r w:rsidRPr="00436492">
        <w:rPr>
          <w:bCs/>
        </w:rPr>
        <w:t>эконом</w:t>
      </w:r>
      <w:r>
        <w:rPr>
          <w:bCs/>
        </w:rPr>
        <w:t xml:space="preserve">ического </w:t>
      </w:r>
      <w:r w:rsidRPr="00436492">
        <w:rPr>
          <w:bCs/>
        </w:rPr>
        <w:t>развития Росси</w:t>
      </w:r>
      <w:r>
        <w:rPr>
          <w:bCs/>
        </w:rPr>
        <w:t>йской Федерации</w:t>
      </w:r>
      <w:r w:rsidRPr="00436492">
        <w:rPr>
          <w:bCs/>
        </w:rPr>
        <w:t xml:space="preserve"> от 1 сентября 2014 года № 540. Указанным Классификатором установлено содержание (описание) видов разрешенного использования.</w:t>
      </w:r>
    </w:p>
    <w:p w14:paraId="72F06A6D" w14:textId="77777777" w:rsidR="00294EAB" w:rsidRPr="00436492" w:rsidRDefault="00294EAB" w:rsidP="00792B56">
      <w:pPr>
        <w:numPr>
          <w:ilvl w:val="0"/>
          <w:numId w:val="1"/>
        </w:numPr>
        <w:tabs>
          <w:tab w:val="clear" w:pos="432"/>
          <w:tab w:val="num" w:pos="0"/>
          <w:tab w:val="left" w:pos="1876"/>
        </w:tabs>
        <w:suppressAutoHyphens/>
        <w:ind w:left="0" w:firstLine="709"/>
        <w:jc w:val="both"/>
        <w:rPr>
          <w:bCs/>
        </w:rPr>
      </w:pPr>
      <w:r w:rsidRPr="00436492">
        <w:rPr>
          <w:bCs/>
        </w:rPr>
        <w:t>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14:paraId="0C2FBE7A" w14:textId="77777777" w:rsidR="00294EAB" w:rsidRPr="00436492" w:rsidRDefault="00294EAB" w:rsidP="00792B56">
      <w:pPr>
        <w:pStyle w:val="aff"/>
        <w:rPr>
          <w:lang w:val="ru-RU"/>
        </w:rPr>
      </w:pPr>
    </w:p>
  </w:footnote>
  <w:footnote w:id="2">
    <w:p w14:paraId="1EAB10EF" w14:textId="77777777" w:rsidR="00294EAB" w:rsidRPr="00267408" w:rsidRDefault="00294EAB" w:rsidP="00792B56">
      <w:pPr>
        <w:numPr>
          <w:ilvl w:val="0"/>
          <w:numId w:val="1"/>
        </w:numPr>
        <w:tabs>
          <w:tab w:val="clear" w:pos="432"/>
          <w:tab w:val="num" w:pos="0"/>
          <w:tab w:val="left" w:pos="1876"/>
        </w:tabs>
        <w:suppressAutoHyphens/>
        <w:ind w:left="0" w:firstLine="709"/>
        <w:jc w:val="both"/>
      </w:pPr>
      <w:r>
        <w:rPr>
          <w:rStyle w:val="aff1"/>
        </w:rPr>
        <w:footnoteRef/>
      </w:r>
      <w:r>
        <w:t xml:space="preserve"> </w:t>
      </w:r>
      <w:r w:rsidRPr="00267408">
        <w:rPr>
          <w:bCs/>
        </w:rPr>
        <w:t xml:space="preserve">Сохранение отдельных естественных качеств окружающей природной среды путем </w:t>
      </w:r>
      <w:r w:rsidRPr="00436492">
        <w:t>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w:t>
      </w:r>
      <w:r w:rsidRPr="00267408">
        <w:rPr>
          <w:bCs/>
        </w:rPr>
        <w:t xml:space="preserve"> и иная хозяйственная деятельность, разрешенная в защитных лесах.</w:t>
      </w:r>
    </w:p>
  </w:footnote>
  <w:footnote w:id="3">
    <w:p w14:paraId="23B566A9" w14:textId="77777777" w:rsidR="00294EAB" w:rsidRPr="00436492" w:rsidRDefault="00294EAB" w:rsidP="00792B56">
      <w:pPr>
        <w:numPr>
          <w:ilvl w:val="0"/>
          <w:numId w:val="1"/>
        </w:numPr>
        <w:tabs>
          <w:tab w:val="left" w:pos="0"/>
          <w:tab w:val="left" w:pos="1876"/>
        </w:tabs>
        <w:suppressAutoHyphens/>
        <w:ind w:left="0" w:firstLine="709"/>
        <w:jc w:val="both"/>
        <w:rPr>
          <w:bCs/>
        </w:rPr>
      </w:pPr>
      <w:r>
        <w:rPr>
          <w:rStyle w:val="aff1"/>
        </w:rPr>
        <w:footnoteRef/>
      </w:r>
      <w:r>
        <w:t xml:space="preserve"> </w:t>
      </w:r>
      <w:r w:rsidRPr="00436492">
        <w:rPr>
          <w:bCs/>
        </w:rPr>
        <w:t>Виды разрешенного использования земельных участков и объектов капитального строительства определены в таблице 3.2 в соответствии с «Классификатором видов разрешенного использования земельных участков», утвержд</w:t>
      </w:r>
      <w:r>
        <w:rPr>
          <w:bCs/>
        </w:rPr>
        <w:t>е</w:t>
      </w:r>
      <w:r w:rsidRPr="00436492">
        <w:rPr>
          <w:bCs/>
        </w:rPr>
        <w:t>нным Приказом Министерства эконом</w:t>
      </w:r>
      <w:r>
        <w:rPr>
          <w:bCs/>
        </w:rPr>
        <w:t xml:space="preserve">ического </w:t>
      </w:r>
      <w:r w:rsidRPr="00436492">
        <w:rPr>
          <w:bCs/>
        </w:rPr>
        <w:t>развития Росси</w:t>
      </w:r>
      <w:r>
        <w:rPr>
          <w:bCs/>
        </w:rPr>
        <w:t xml:space="preserve">йской Федерации </w:t>
      </w:r>
      <w:r w:rsidRPr="00436492">
        <w:rPr>
          <w:bCs/>
        </w:rPr>
        <w:t>от 1 сентября 2014 года № 540. Указанным Классификатором установлено содержание (описание) видов разрешенного использования.</w:t>
      </w:r>
    </w:p>
    <w:p w14:paraId="01301FF7" w14:textId="77777777" w:rsidR="00294EAB" w:rsidRPr="00267408" w:rsidRDefault="00294EAB" w:rsidP="00792B56">
      <w:pPr>
        <w:numPr>
          <w:ilvl w:val="0"/>
          <w:numId w:val="1"/>
        </w:numPr>
        <w:tabs>
          <w:tab w:val="left" w:pos="0"/>
          <w:tab w:val="left" w:pos="1876"/>
        </w:tabs>
        <w:suppressAutoHyphens/>
        <w:ind w:left="0" w:firstLine="709"/>
        <w:jc w:val="both"/>
      </w:pPr>
      <w:r w:rsidRPr="00267408">
        <w:rPr>
          <w:bCs/>
        </w:rPr>
        <w:t>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D54A" w14:textId="77777777" w:rsidR="00294EAB" w:rsidRDefault="00294EAB" w:rsidP="00CB5CD8">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154E3627" w14:textId="77777777" w:rsidR="00294EAB" w:rsidRDefault="00294EAB" w:rsidP="00CB5CD8">
    <w:pPr>
      <w:pStyle w:val="a6"/>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7145C" w14:textId="77777777" w:rsidR="00294EAB" w:rsidRDefault="00294EAB" w:rsidP="00CB5CD8">
    <w:pPr>
      <w:pStyle w:val="a6"/>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93BDE3" w14:textId="77777777" w:rsidR="00294EAB" w:rsidRDefault="00294EAB" w:rsidP="00CB5CD8">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7AE89576" w14:textId="77777777" w:rsidR="00294EAB" w:rsidRDefault="00294EAB" w:rsidP="00CB5CD8">
    <w:pPr>
      <w:pStyle w:val="a6"/>
      <w:ind w:right="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798C86" w14:textId="77777777" w:rsidR="00294EAB" w:rsidRDefault="00294EAB" w:rsidP="00CB5CD8">
    <w:pPr>
      <w:pStyle w:val="a6"/>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11"/>
    <w:lvl w:ilvl="0">
      <w:start w:val="6"/>
      <w:numFmt w:val="decimal"/>
      <w:lvlText w:val="%1."/>
      <w:lvlJc w:val="left"/>
      <w:pPr>
        <w:tabs>
          <w:tab w:val="num" w:pos="142"/>
        </w:tabs>
        <w:ind w:left="1211" w:hanging="360"/>
      </w:pPr>
    </w:lvl>
  </w:abstractNum>
  <w:abstractNum w:abstractNumId="2" w15:restartNumberingAfterBreak="0">
    <w:nsid w:val="00000003"/>
    <w:multiLevelType w:val="singleLevel"/>
    <w:tmpl w:val="00000003"/>
    <w:name w:val="WW8Num15"/>
    <w:lvl w:ilvl="0">
      <w:start w:val="1"/>
      <w:numFmt w:val="bullet"/>
      <w:pStyle w:val="ListItemC0"/>
      <w:lvlText w:val=""/>
      <w:lvlJc w:val="left"/>
      <w:pPr>
        <w:tabs>
          <w:tab w:val="num" w:pos="360"/>
        </w:tabs>
        <w:ind w:left="284" w:hanging="284"/>
      </w:pPr>
      <w:rPr>
        <w:rFonts w:ascii="Symbol" w:hAnsi="Symbol" w:cs="Times New Roman"/>
        <w:b w:val="0"/>
        <w:i w:val="0"/>
        <w:caps w:val="0"/>
        <w:smallCaps w:val="0"/>
        <w:strike w:val="0"/>
        <w:dstrike w:val="0"/>
        <w:outline w:val="0"/>
        <w:shadow w:val="0"/>
        <w:vanish w:val="0"/>
        <w:color w:val="auto"/>
        <w:position w:val="0"/>
        <w:sz w:val="24"/>
        <w:u w:val="none"/>
        <w:vertAlign w:val="baseline"/>
      </w:rPr>
    </w:lvl>
  </w:abstractNum>
  <w:abstractNum w:abstractNumId="3" w15:restartNumberingAfterBreak="0">
    <w:nsid w:val="017465A7"/>
    <w:multiLevelType w:val="hybridMultilevel"/>
    <w:tmpl w:val="259ADA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AF5352"/>
    <w:multiLevelType w:val="multilevel"/>
    <w:tmpl w:val="51106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471C12"/>
    <w:multiLevelType w:val="hybridMultilevel"/>
    <w:tmpl w:val="0D9690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F425AE5"/>
    <w:multiLevelType w:val="hybridMultilevel"/>
    <w:tmpl w:val="A0AC4D5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22AA7C5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9D7924"/>
    <w:multiLevelType w:val="multilevel"/>
    <w:tmpl w:val="6BEE016C"/>
    <w:lvl w:ilvl="0">
      <w:start w:val="1"/>
      <w:numFmt w:val="decimal"/>
      <w:lvlText w:val="%1."/>
      <w:lvlJc w:val="left"/>
      <w:pPr>
        <w:ind w:left="1068" w:hanging="360"/>
      </w:pPr>
      <w:rPr>
        <w:rFonts w:ascii="Times New Roman" w:eastAsia="Times New Roman" w:hAnsi="Times New Roman" w:cs="Times New Roman"/>
      </w:rPr>
    </w:lvl>
    <w:lvl w:ilvl="1">
      <w:start w:val="1"/>
      <w:numFmt w:val="decimal"/>
      <w:isLgl/>
      <w:lvlText w:val="%1.%2."/>
      <w:lvlJc w:val="left"/>
      <w:pPr>
        <w:ind w:left="1788" w:hanging="72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8" w:hanging="144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5028" w:hanging="1800"/>
      </w:pPr>
      <w:rPr>
        <w:rFonts w:hint="default"/>
      </w:rPr>
    </w:lvl>
    <w:lvl w:ilvl="8">
      <w:start w:val="1"/>
      <w:numFmt w:val="decimal"/>
      <w:isLgl/>
      <w:lvlText w:val="%1.%2.%3.%4.%5.%6.%7.%8.%9."/>
      <w:lvlJc w:val="left"/>
      <w:pPr>
        <w:ind w:left="5388" w:hanging="1800"/>
      </w:pPr>
      <w:rPr>
        <w:rFonts w:hint="default"/>
      </w:rPr>
    </w:lvl>
  </w:abstractNum>
  <w:abstractNum w:abstractNumId="9" w15:restartNumberingAfterBreak="0">
    <w:nsid w:val="2A135AA3"/>
    <w:multiLevelType w:val="hybridMultilevel"/>
    <w:tmpl w:val="4CDAC05A"/>
    <w:lvl w:ilvl="0" w:tplc="7C7ADCE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15:restartNumberingAfterBreak="0">
    <w:nsid w:val="2FD37BEA"/>
    <w:multiLevelType w:val="hybridMultilevel"/>
    <w:tmpl w:val="7E948A92"/>
    <w:lvl w:ilvl="0" w:tplc="706672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3E22541C"/>
    <w:multiLevelType w:val="hybridMultilevel"/>
    <w:tmpl w:val="F15C19FE"/>
    <w:lvl w:ilvl="0" w:tplc="4966648E">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422B1FA6"/>
    <w:multiLevelType w:val="hybridMultilevel"/>
    <w:tmpl w:val="3D042456"/>
    <w:lvl w:ilvl="0" w:tplc="1320EF70">
      <w:start w:val="6"/>
      <w:numFmt w:val="decimal"/>
      <w:lvlText w:val="%1."/>
      <w:lvlJc w:val="left"/>
      <w:pPr>
        <w:ind w:left="1428" w:hanging="360"/>
      </w:pPr>
      <w:rPr>
        <w:rFonts w:eastAsia="Calibri"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3" w15:restartNumberingAfterBreak="0">
    <w:nsid w:val="43C10291"/>
    <w:multiLevelType w:val="hybridMultilevel"/>
    <w:tmpl w:val="AA448830"/>
    <w:lvl w:ilvl="0" w:tplc="56FA0A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14759EF"/>
    <w:multiLevelType w:val="hybridMultilevel"/>
    <w:tmpl w:val="1A9C5C4A"/>
    <w:lvl w:ilvl="0" w:tplc="A6489C5C">
      <w:start w:val="7"/>
      <w:numFmt w:val="decimal"/>
      <w:lvlText w:val="%1."/>
      <w:lvlJc w:val="left"/>
      <w:pPr>
        <w:ind w:left="1068" w:hanging="360"/>
      </w:pPr>
      <w:rPr>
        <w:rFonts w:eastAsia="Calibr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56CC27F8"/>
    <w:multiLevelType w:val="hybridMultilevel"/>
    <w:tmpl w:val="30E2BC42"/>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6" w15:restartNumberingAfterBreak="0">
    <w:nsid w:val="658A2C5E"/>
    <w:multiLevelType w:val="hybridMultilevel"/>
    <w:tmpl w:val="7B06127E"/>
    <w:lvl w:ilvl="0" w:tplc="28BCF78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66046C83"/>
    <w:multiLevelType w:val="hybridMultilevel"/>
    <w:tmpl w:val="514A0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A3B2AAA"/>
    <w:multiLevelType w:val="hybridMultilevel"/>
    <w:tmpl w:val="909C3584"/>
    <w:lvl w:ilvl="0" w:tplc="A01A8004">
      <w:start w:val="1"/>
      <w:numFmt w:val="decimal"/>
      <w:suff w:val="space"/>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19" w15:restartNumberingAfterBreak="0">
    <w:nsid w:val="76724867"/>
    <w:multiLevelType w:val="multilevel"/>
    <w:tmpl w:val="BF70B74E"/>
    <w:lvl w:ilvl="0">
      <w:start w:val="3"/>
      <w:numFmt w:val="decimal"/>
      <w:lvlText w:val="%1"/>
      <w:lvlJc w:val="left"/>
      <w:pPr>
        <w:ind w:left="360" w:hanging="360"/>
      </w:pPr>
      <w:rPr>
        <w:rFonts w:hint="default"/>
      </w:rPr>
    </w:lvl>
    <w:lvl w:ilvl="1">
      <w:start w:val="3"/>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780" w:hanging="144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9276" w:hanging="1800"/>
      </w:pPr>
      <w:rPr>
        <w:rFonts w:hint="default"/>
      </w:rPr>
    </w:lvl>
    <w:lvl w:ilvl="8">
      <w:start w:val="1"/>
      <w:numFmt w:val="decimal"/>
      <w:lvlText w:val="%1.%2.%3.%4.%5.%6.%7.%8.%9"/>
      <w:lvlJc w:val="left"/>
      <w:pPr>
        <w:ind w:left="10344" w:hanging="1800"/>
      </w:pPr>
      <w:rPr>
        <w:rFonts w:hint="default"/>
      </w:rPr>
    </w:lvl>
  </w:abstractNum>
  <w:abstractNum w:abstractNumId="20" w15:restartNumberingAfterBreak="0">
    <w:nsid w:val="7C5779B9"/>
    <w:multiLevelType w:val="hybridMultilevel"/>
    <w:tmpl w:val="7600582E"/>
    <w:lvl w:ilvl="0" w:tplc="5F8CF25C">
      <w:start w:val="1"/>
      <w:numFmt w:val="bullet"/>
      <w:pStyle w:val="a"/>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1"/>
  </w:num>
  <w:num w:numId="3">
    <w:abstractNumId w:val="2"/>
  </w:num>
  <w:num w:numId="4">
    <w:abstractNumId w:val="15"/>
  </w:num>
  <w:num w:numId="5">
    <w:abstractNumId w:val="6"/>
  </w:num>
  <w:num w:numId="6">
    <w:abstractNumId w:val="3"/>
  </w:num>
  <w:num w:numId="7">
    <w:abstractNumId w:val="11"/>
  </w:num>
  <w:num w:numId="8">
    <w:abstractNumId w:val="20"/>
  </w:num>
  <w:num w:numId="9">
    <w:abstractNumId w:val="9"/>
  </w:num>
  <w:num w:numId="10">
    <w:abstractNumId w:val="16"/>
  </w:num>
  <w:num w:numId="11">
    <w:abstractNumId w:val="8"/>
  </w:num>
  <w:num w:numId="12">
    <w:abstractNumId w:val="19"/>
  </w:num>
  <w:num w:numId="13">
    <w:abstractNumId w:val="14"/>
  </w:num>
  <w:num w:numId="14">
    <w:abstractNumId w:val="12"/>
  </w:num>
  <w:num w:numId="15">
    <w:abstractNumId w:val="18"/>
  </w:num>
  <w:num w:numId="16">
    <w:abstractNumId w:val="7"/>
  </w:num>
  <w:num w:numId="17">
    <w:abstractNumId w:val="13"/>
  </w:num>
  <w:num w:numId="18">
    <w:abstractNumId w:val="10"/>
  </w:num>
  <w:num w:numId="19">
    <w:abstractNumId w:val="5"/>
  </w:num>
  <w:num w:numId="20">
    <w:abstractNumId w:val="17"/>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41C"/>
    <w:rsid w:val="00013277"/>
    <w:rsid w:val="0002615B"/>
    <w:rsid w:val="00052F50"/>
    <w:rsid w:val="00096B99"/>
    <w:rsid w:val="00097359"/>
    <w:rsid w:val="000B30B9"/>
    <w:rsid w:val="000B4254"/>
    <w:rsid w:val="001546F5"/>
    <w:rsid w:val="002278BA"/>
    <w:rsid w:val="00267408"/>
    <w:rsid w:val="00294EAB"/>
    <w:rsid w:val="002D37D8"/>
    <w:rsid w:val="002F0AA8"/>
    <w:rsid w:val="00312E4A"/>
    <w:rsid w:val="0036789C"/>
    <w:rsid w:val="003930A7"/>
    <w:rsid w:val="003A18EA"/>
    <w:rsid w:val="004160DC"/>
    <w:rsid w:val="00471AD1"/>
    <w:rsid w:val="0050245F"/>
    <w:rsid w:val="00571140"/>
    <w:rsid w:val="005D0EC9"/>
    <w:rsid w:val="0060750E"/>
    <w:rsid w:val="00621178"/>
    <w:rsid w:val="00676713"/>
    <w:rsid w:val="006A62DB"/>
    <w:rsid w:val="006E5254"/>
    <w:rsid w:val="006F0DD2"/>
    <w:rsid w:val="0076361C"/>
    <w:rsid w:val="00792B56"/>
    <w:rsid w:val="007B585B"/>
    <w:rsid w:val="007F5E99"/>
    <w:rsid w:val="00827D8C"/>
    <w:rsid w:val="00871391"/>
    <w:rsid w:val="00877D0A"/>
    <w:rsid w:val="00896AA4"/>
    <w:rsid w:val="008D4F3C"/>
    <w:rsid w:val="00904E62"/>
    <w:rsid w:val="0091641C"/>
    <w:rsid w:val="009912CC"/>
    <w:rsid w:val="00A64269"/>
    <w:rsid w:val="00B160B6"/>
    <w:rsid w:val="00BA458C"/>
    <w:rsid w:val="00BC64F9"/>
    <w:rsid w:val="00BD6C45"/>
    <w:rsid w:val="00BD7FD8"/>
    <w:rsid w:val="00C13227"/>
    <w:rsid w:val="00C40206"/>
    <w:rsid w:val="00C530C7"/>
    <w:rsid w:val="00C86071"/>
    <w:rsid w:val="00CB5CD8"/>
    <w:rsid w:val="00CF6A8F"/>
    <w:rsid w:val="00D107FC"/>
    <w:rsid w:val="00DD2669"/>
    <w:rsid w:val="00E44B2D"/>
    <w:rsid w:val="00E5735E"/>
    <w:rsid w:val="00E64502"/>
    <w:rsid w:val="00EC2F8A"/>
    <w:rsid w:val="00F55BDD"/>
    <w:rsid w:val="00FA6E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74577"/>
  <w15:chartTrackingRefBased/>
  <w15:docId w15:val="{20F1CF26-F8DA-46E8-95B5-7F4B08D12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8"/>
        <w:szCs w:val="24"/>
        <w:lang w:val="ru-RU"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1641C"/>
    <w:pPr>
      <w:ind w:firstLine="0"/>
    </w:pPr>
    <w:rPr>
      <w:rFonts w:eastAsia="Times New Roman"/>
      <w:sz w:val="24"/>
      <w:lang w:eastAsia="ru-RU"/>
    </w:rPr>
  </w:style>
  <w:style w:type="paragraph" w:styleId="1">
    <w:name w:val="heading 1"/>
    <w:aliases w:val="Раздел Договора,H1,&quot;Алмаз&quot;"/>
    <w:basedOn w:val="a0"/>
    <w:next w:val="a0"/>
    <w:link w:val="10"/>
    <w:uiPriority w:val="99"/>
    <w:qFormat/>
    <w:rsid w:val="0091641C"/>
    <w:pPr>
      <w:keepNext/>
      <w:jc w:val="center"/>
      <w:outlineLvl w:val="0"/>
    </w:pPr>
    <w:rPr>
      <w:b/>
      <w:bCs/>
    </w:rPr>
  </w:style>
  <w:style w:type="paragraph" w:styleId="2">
    <w:name w:val="heading 2"/>
    <w:basedOn w:val="a0"/>
    <w:next w:val="a0"/>
    <w:link w:val="20"/>
    <w:uiPriority w:val="9"/>
    <w:qFormat/>
    <w:rsid w:val="00792B56"/>
    <w:pPr>
      <w:keepNext/>
      <w:numPr>
        <w:ilvl w:val="1"/>
        <w:numId w:val="1"/>
      </w:numPr>
      <w:suppressAutoHyphens/>
      <w:jc w:val="center"/>
      <w:outlineLvl w:val="1"/>
    </w:pPr>
    <w:rPr>
      <w:b/>
      <w:bCs/>
      <w:sz w:val="28"/>
      <w:lang w:val="x-none" w:eastAsia="ar-SA"/>
    </w:rPr>
  </w:style>
  <w:style w:type="paragraph" w:styleId="3">
    <w:name w:val="heading 3"/>
    <w:basedOn w:val="a0"/>
    <w:next w:val="a0"/>
    <w:link w:val="30"/>
    <w:qFormat/>
    <w:rsid w:val="00792B56"/>
    <w:pPr>
      <w:keepNext/>
      <w:numPr>
        <w:ilvl w:val="2"/>
        <w:numId w:val="1"/>
      </w:numPr>
      <w:suppressAutoHyphens/>
      <w:spacing w:before="240" w:after="60"/>
      <w:outlineLvl w:val="2"/>
    </w:pPr>
    <w:rPr>
      <w:rFonts w:ascii="Arial" w:hAnsi="Arial" w:cs="Arial"/>
      <w:b/>
      <w:bCs/>
      <w:sz w:val="26"/>
      <w:szCs w:val="26"/>
      <w:lang w:eastAsia="ar-SA"/>
    </w:rPr>
  </w:style>
  <w:style w:type="paragraph" w:styleId="4">
    <w:name w:val="heading 4"/>
    <w:basedOn w:val="a0"/>
    <w:next w:val="a0"/>
    <w:link w:val="40"/>
    <w:qFormat/>
    <w:rsid w:val="00792B56"/>
    <w:pPr>
      <w:keepNext/>
      <w:numPr>
        <w:ilvl w:val="3"/>
        <w:numId w:val="1"/>
      </w:numPr>
      <w:suppressAutoHyphens/>
      <w:spacing w:before="240" w:after="60"/>
      <w:outlineLvl w:val="3"/>
    </w:pPr>
    <w:rPr>
      <w:b/>
      <w:bCs/>
      <w:sz w:val="28"/>
      <w:szCs w:val="2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Раздел Договора Знак,H1 Знак,&quot;Алмаз&quot; Знак"/>
    <w:basedOn w:val="a1"/>
    <w:link w:val="1"/>
    <w:uiPriority w:val="99"/>
    <w:rsid w:val="0091641C"/>
    <w:rPr>
      <w:rFonts w:eastAsia="Times New Roman"/>
      <w:b/>
      <w:bCs/>
      <w:sz w:val="24"/>
      <w:lang w:eastAsia="ru-RU"/>
    </w:rPr>
  </w:style>
  <w:style w:type="character" w:customStyle="1" w:styleId="20">
    <w:name w:val="Заголовок 2 Знак"/>
    <w:basedOn w:val="a1"/>
    <w:link w:val="2"/>
    <w:uiPriority w:val="9"/>
    <w:rsid w:val="00792B56"/>
    <w:rPr>
      <w:rFonts w:eastAsia="Times New Roman"/>
      <w:b/>
      <w:bCs/>
      <w:lang w:val="x-none" w:eastAsia="ar-SA"/>
    </w:rPr>
  </w:style>
  <w:style w:type="character" w:customStyle="1" w:styleId="30">
    <w:name w:val="Заголовок 3 Знак"/>
    <w:basedOn w:val="a1"/>
    <w:link w:val="3"/>
    <w:rsid w:val="00792B56"/>
    <w:rPr>
      <w:rFonts w:ascii="Arial" w:eastAsia="Times New Roman" w:hAnsi="Arial" w:cs="Arial"/>
      <w:b/>
      <w:bCs/>
      <w:sz w:val="26"/>
      <w:szCs w:val="26"/>
      <w:lang w:eastAsia="ar-SA"/>
    </w:rPr>
  </w:style>
  <w:style w:type="character" w:customStyle="1" w:styleId="40">
    <w:name w:val="Заголовок 4 Знак"/>
    <w:basedOn w:val="a1"/>
    <w:link w:val="4"/>
    <w:rsid w:val="00792B56"/>
    <w:rPr>
      <w:rFonts w:eastAsia="Times New Roman"/>
      <w:b/>
      <w:bCs/>
      <w:szCs w:val="28"/>
      <w:lang w:eastAsia="ar-SA"/>
    </w:rPr>
  </w:style>
  <w:style w:type="paragraph" w:customStyle="1" w:styleId="ConsNormal">
    <w:name w:val="ConsNormal"/>
    <w:rsid w:val="0091641C"/>
    <w:pPr>
      <w:widowControl w:val="0"/>
      <w:ind w:right="19772" w:firstLine="720"/>
    </w:pPr>
    <w:rPr>
      <w:rFonts w:ascii="Arial" w:eastAsia="Times New Roman" w:hAnsi="Arial"/>
      <w:sz w:val="20"/>
      <w:szCs w:val="20"/>
      <w:lang w:eastAsia="ru-RU"/>
    </w:rPr>
  </w:style>
  <w:style w:type="paragraph" w:styleId="a4">
    <w:name w:val="Title"/>
    <w:basedOn w:val="a0"/>
    <w:link w:val="a5"/>
    <w:qFormat/>
    <w:rsid w:val="00676713"/>
    <w:pPr>
      <w:jc w:val="center"/>
    </w:pPr>
    <w:rPr>
      <w:b/>
      <w:bCs/>
    </w:rPr>
  </w:style>
  <w:style w:type="character" w:customStyle="1" w:styleId="a5">
    <w:name w:val="Заголовок Знак"/>
    <w:basedOn w:val="a1"/>
    <w:link w:val="a4"/>
    <w:rsid w:val="00676713"/>
    <w:rPr>
      <w:rFonts w:eastAsia="Times New Roman"/>
      <w:b/>
      <w:bCs/>
      <w:sz w:val="24"/>
      <w:lang w:eastAsia="ru-RU"/>
    </w:rPr>
  </w:style>
  <w:style w:type="paragraph" w:styleId="a6">
    <w:name w:val="header"/>
    <w:basedOn w:val="a0"/>
    <w:link w:val="a7"/>
    <w:rsid w:val="00676713"/>
    <w:pPr>
      <w:tabs>
        <w:tab w:val="center" w:pos="4677"/>
        <w:tab w:val="right" w:pos="9355"/>
      </w:tabs>
    </w:pPr>
  </w:style>
  <w:style w:type="character" w:customStyle="1" w:styleId="a7">
    <w:name w:val="Верхний колонтитул Знак"/>
    <w:basedOn w:val="a1"/>
    <w:link w:val="a6"/>
    <w:rsid w:val="00676713"/>
    <w:rPr>
      <w:rFonts w:eastAsia="Times New Roman"/>
      <w:sz w:val="24"/>
      <w:lang w:eastAsia="ru-RU"/>
    </w:rPr>
  </w:style>
  <w:style w:type="character" w:styleId="a8">
    <w:name w:val="page number"/>
    <w:basedOn w:val="a1"/>
    <w:rsid w:val="00676713"/>
  </w:style>
  <w:style w:type="paragraph" w:customStyle="1" w:styleId="Standard">
    <w:name w:val="Standard"/>
    <w:rsid w:val="00676713"/>
    <w:pPr>
      <w:widowControl w:val="0"/>
      <w:suppressAutoHyphens/>
      <w:ind w:firstLine="0"/>
      <w:textAlignment w:val="baseline"/>
    </w:pPr>
    <w:rPr>
      <w:rFonts w:ascii="Arial" w:eastAsia="Lucida Sans Unicode" w:hAnsi="Arial" w:cs="Arial"/>
      <w:kern w:val="1"/>
      <w:sz w:val="24"/>
      <w:lang w:val="de-DE" w:eastAsia="fa-IR" w:bidi="fa-IR"/>
    </w:rPr>
  </w:style>
  <w:style w:type="paragraph" w:styleId="a9">
    <w:name w:val="List Paragraph"/>
    <w:basedOn w:val="a0"/>
    <w:link w:val="aa"/>
    <w:uiPriority w:val="34"/>
    <w:qFormat/>
    <w:rsid w:val="00676713"/>
    <w:pPr>
      <w:spacing w:after="200" w:line="276" w:lineRule="auto"/>
      <w:ind w:left="720"/>
      <w:contextualSpacing/>
    </w:pPr>
    <w:rPr>
      <w:rFonts w:eastAsia="Calibri"/>
      <w:sz w:val="28"/>
      <w:szCs w:val="22"/>
      <w:lang w:eastAsia="en-US"/>
    </w:rPr>
  </w:style>
  <w:style w:type="character" w:customStyle="1" w:styleId="aa">
    <w:name w:val="Абзац списка Знак"/>
    <w:link w:val="a9"/>
    <w:uiPriority w:val="34"/>
    <w:rsid w:val="00792B56"/>
    <w:rPr>
      <w:rFonts w:eastAsia="Calibri"/>
      <w:szCs w:val="22"/>
    </w:rPr>
  </w:style>
  <w:style w:type="character" w:customStyle="1" w:styleId="FontStyle14">
    <w:name w:val="Font Style14"/>
    <w:basedOn w:val="a1"/>
    <w:uiPriority w:val="99"/>
    <w:rsid w:val="00676713"/>
    <w:rPr>
      <w:rFonts w:ascii="Times New Roman" w:hAnsi="Times New Roman" w:cs="Times New Roman"/>
      <w:sz w:val="24"/>
      <w:szCs w:val="24"/>
    </w:rPr>
  </w:style>
  <w:style w:type="character" w:customStyle="1" w:styleId="ab">
    <w:name w:val="Основной текст с отступом Знак"/>
    <w:link w:val="ac"/>
    <w:semiHidden/>
    <w:locked/>
    <w:rsid w:val="00097359"/>
    <w:rPr>
      <w:sz w:val="24"/>
      <w:lang w:eastAsia="ru-RU"/>
    </w:rPr>
  </w:style>
  <w:style w:type="paragraph" w:styleId="ac">
    <w:name w:val="Body Text Indent"/>
    <w:basedOn w:val="a0"/>
    <w:link w:val="ab"/>
    <w:semiHidden/>
    <w:rsid w:val="00097359"/>
    <w:pPr>
      <w:spacing w:after="120"/>
      <w:ind w:left="283"/>
    </w:pPr>
    <w:rPr>
      <w:rFonts w:eastAsiaTheme="minorHAnsi"/>
    </w:rPr>
  </w:style>
  <w:style w:type="character" w:customStyle="1" w:styleId="11">
    <w:name w:val="Основной текст с отступом Знак1"/>
    <w:basedOn w:val="a1"/>
    <w:uiPriority w:val="99"/>
    <w:semiHidden/>
    <w:rsid w:val="00097359"/>
    <w:rPr>
      <w:rFonts w:eastAsia="Times New Roman"/>
      <w:sz w:val="24"/>
      <w:lang w:eastAsia="ru-RU"/>
    </w:rPr>
  </w:style>
  <w:style w:type="paragraph" w:customStyle="1" w:styleId="ConsPlusNormal">
    <w:name w:val="ConsPlusNormal"/>
    <w:rsid w:val="00E5735E"/>
    <w:pPr>
      <w:widowControl w:val="0"/>
      <w:autoSpaceDE w:val="0"/>
      <w:autoSpaceDN w:val="0"/>
      <w:adjustRightInd w:val="0"/>
      <w:ind w:firstLine="720"/>
    </w:pPr>
    <w:rPr>
      <w:rFonts w:ascii="Arial" w:eastAsia="Times New Roman" w:hAnsi="Arial" w:cs="Arial"/>
      <w:sz w:val="20"/>
      <w:szCs w:val="20"/>
      <w:lang w:eastAsia="ru-RU"/>
    </w:rPr>
  </w:style>
  <w:style w:type="character" w:customStyle="1" w:styleId="12">
    <w:name w:val="Название Знак1"/>
    <w:basedOn w:val="a1"/>
    <w:uiPriority w:val="10"/>
    <w:rsid w:val="00792B56"/>
    <w:rPr>
      <w:rFonts w:asciiTheme="majorHAnsi" w:eastAsiaTheme="majorEastAsia" w:hAnsiTheme="majorHAnsi" w:cstheme="majorBidi"/>
      <w:color w:val="323E4F" w:themeColor="text2" w:themeShade="BF"/>
      <w:spacing w:val="5"/>
      <w:kern w:val="28"/>
      <w:sz w:val="52"/>
      <w:szCs w:val="52"/>
      <w:lang w:eastAsia="ru-RU"/>
    </w:rPr>
  </w:style>
  <w:style w:type="character" w:customStyle="1" w:styleId="WW8Num7z0">
    <w:name w:val="WW8Num7z0"/>
    <w:rsid w:val="00792B56"/>
    <w:rPr>
      <w:sz w:val="24"/>
    </w:rPr>
  </w:style>
  <w:style w:type="character" w:customStyle="1" w:styleId="WW8Num14z0">
    <w:name w:val="WW8Num14z0"/>
    <w:rsid w:val="00792B56"/>
    <w:rPr>
      <w:b w:val="0"/>
    </w:rPr>
  </w:style>
  <w:style w:type="character" w:customStyle="1" w:styleId="WW8Num15z0">
    <w:name w:val="WW8Num15z0"/>
    <w:rsid w:val="00792B56"/>
    <w:rPr>
      <w:rFonts w:ascii="Symbol" w:hAnsi="Symbol" w:cs="Times New Roman"/>
      <w:b w:val="0"/>
      <w:i w:val="0"/>
      <w:caps w:val="0"/>
      <w:smallCaps w:val="0"/>
      <w:strike w:val="0"/>
      <w:dstrike w:val="0"/>
      <w:outline w:val="0"/>
      <w:shadow w:val="0"/>
      <w:vanish w:val="0"/>
      <w:color w:val="auto"/>
      <w:position w:val="0"/>
      <w:sz w:val="24"/>
      <w:u w:val="none"/>
      <w:vertAlign w:val="baseline"/>
    </w:rPr>
  </w:style>
  <w:style w:type="character" w:customStyle="1" w:styleId="WW8Num15z1">
    <w:name w:val="WW8Num15z1"/>
    <w:rsid w:val="00792B56"/>
    <w:rPr>
      <w:rFonts w:ascii="Courier New" w:hAnsi="Courier New" w:cs="Courier New"/>
    </w:rPr>
  </w:style>
  <w:style w:type="character" w:customStyle="1" w:styleId="WW8Num15z2">
    <w:name w:val="WW8Num15z2"/>
    <w:rsid w:val="00792B56"/>
    <w:rPr>
      <w:rFonts w:ascii="Wingdings" w:hAnsi="Wingdings" w:cs="Wingdings"/>
    </w:rPr>
  </w:style>
  <w:style w:type="character" w:customStyle="1" w:styleId="WW8Num15z3">
    <w:name w:val="WW8Num15z3"/>
    <w:rsid w:val="00792B56"/>
    <w:rPr>
      <w:rFonts w:ascii="Symbol" w:hAnsi="Symbol" w:cs="Symbol"/>
    </w:rPr>
  </w:style>
  <w:style w:type="character" w:customStyle="1" w:styleId="WW8Num20z0">
    <w:name w:val="WW8Num20z0"/>
    <w:rsid w:val="00792B56"/>
    <w:rPr>
      <w:color w:val="000000"/>
    </w:rPr>
  </w:style>
  <w:style w:type="character" w:customStyle="1" w:styleId="WW8Num22z0">
    <w:name w:val="WW8Num22z0"/>
    <w:rsid w:val="00792B56"/>
    <w:rPr>
      <w:sz w:val="24"/>
    </w:rPr>
  </w:style>
  <w:style w:type="character" w:customStyle="1" w:styleId="13">
    <w:name w:val="Основной шрифт абзаца1"/>
    <w:rsid w:val="00792B56"/>
  </w:style>
  <w:style w:type="character" w:customStyle="1" w:styleId="ad">
    <w:name w:val="Текст выноски Знак"/>
    <w:rsid w:val="00792B56"/>
    <w:rPr>
      <w:rFonts w:ascii="Tahoma" w:hAnsi="Tahoma" w:cs="Tahoma"/>
      <w:sz w:val="16"/>
      <w:szCs w:val="16"/>
    </w:rPr>
  </w:style>
  <w:style w:type="character" w:styleId="ae">
    <w:name w:val="Hyperlink"/>
    <w:rsid w:val="00792B56"/>
    <w:rPr>
      <w:color w:val="0000FF"/>
      <w:u w:val="single"/>
    </w:rPr>
  </w:style>
  <w:style w:type="character" w:customStyle="1" w:styleId="21">
    <w:name w:val="Основной текст 2 Знак"/>
    <w:rsid w:val="00792B56"/>
    <w:rPr>
      <w:sz w:val="28"/>
    </w:rPr>
  </w:style>
  <w:style w:type="character" w:customStyle="1" w:styleId="af">
    <w:name w:val="Нижний колонтитул Знак"/>
    <w:rsid w:val="00792B56"/>
    <w:rPr>
      <w:sz w:val="24"/>
      <w:szCs w:val="24"/>
    </w:rPr>
  </w:style>
  <w:style w:type="character" w:customStyle="1" w:styleId="af0">
    <w:name w:val="Гипертекстовая ссылка"/>
    <w:uiPriority w:val="99"/>
    <w:rsid w:val="00792B56"/>
    <w:rPr>
      <w:color w:val="008000"/>
    </w:rPr>
  </w:style>
  <w:style w:type="paragraph" w:styleId="af1">
    <w:name w:val="Body Text"/>
    <w:basedOn w:val="a0"/>
    <w:link w:val="af2"/>
    <w:rsid w:val="00792B56"/>
    <w:pPr>
      <w:suppressAutoHyphens/>
      <w:spacing w:after="120"/>
    </w:pPr>
    <w:rPr>
      <w:lang w:eastAsia="ar-SA"/>
    </w:rPr>
  </w:style>
  <w:style w:type="character" w:customStyle="1" w:styleId="af2">
    <w:name w:val="Основной текст Знак"/>
    <w:basedOn w:val="a1"/>
    <w:link w:val="af1"/>
    <w:rsid w:val="00792B56"/>
    <w:rPr>
      <w:rFonts w:eastAsia="Times New Roman"/>
      <w:sz w:val="24"/>
      <w:lang w:eastAsia="ar-SA"/>
    </w:rPr>
  </w:style>
  <w:style w:type="paragraph" w:styleId="af3">
    <w:name w:val="List"/>
    <w:basedOn w:val="af1"/>
    <w:rsid w:val="00792B56"/>
    <w:rPr>
      <w:rFonts w:cs="Mangal"/>
    </w:rPr>
  </w:style>
  <w:style w:type="paragraph" w:customStyle="1" w:styleId="14">
    <w:name w:val="Название1"/>
    <w:basedOn w:val="a0"/>
    <w:rsid w:val="00792B56"/>
    <w:pPr>
      <w:suppressLineNumbers/>
      <w:suppressAutoHyphens/>
      <w:spacing w:before="120" w:after="120"/>
    </w:pPr>
    <w:rPr>
      <w:rFonts w:cs="Mangal"/>
      <w:i/>
      <w:iCs/>
      <w:lang w:eastAsia="ar-SA"/>
    </w:rPr>
  </w:style>
  <w:style w:type="paragraph" w:customStyle="1" w:styleId="15">
    <w:name w:val="Указатель1"/>
    <w:basedOn w:val="a0"/>
    <w:rsid w:val="00792B56"/>
    <w:pPr>
      <w:suppressLineNumbers/>
      <w:suppressAutoHyphens/>
    </w:pPr>
    <w:rPr>
      <w:rFonts w:cs="Mangal"/>
      <w:lang w:eastAsia="ar-SA"/>
    </w:rPr>
  </w:style>
  <w:style w:type="paragraph" w:styleId="af4">
    <w:name w:val="Subtitle"/>
    <w:basedOn w:val="a4"/>
    <w:next w:val="af1"/>
    <w:link w:val="af5"/>
    <w:qFormat/>
    <w:rsid w:val="00792B56"/>
    <w:pPr>
      <w:keepNext/>
      <w:suppressAutoHyphens/>
      <w:spacing w:before="240" w:after="120"/>
    </w:pPr>
    <w:rPr>
      <w:rFonts w:ascii="Arial" w:eastAsia="Microsoft YaHei" w:hAnsi="Arial" w:cs="Mangal"/>
      <w:b w:val="0"/>
      <w:bCs w:val="0"/>
      <w:i/>
      <w:iCs/>
      <w:sz w:val="28"/>
      <w:szCs w:val="28"/>
      <w:lang w:eastAsia="ar-SA"/>
    </w:rPr>
  </w:style>
  <w:style w:type="character" w:customStyle="1" w:styleId="af5">
    <w:name w:val="Подзаголовок Знак"/>
    <w:basedOn w:val="a1"/>
    <w:link w:val="af4"/>
    <w:rsid w:val="00792B56"/>
    <w:rPr>
      <w:rFonts w:ascii="Arial" w:eastAsia="Microsoft YaHei" w:hAnsi="Arial" w:cs="Mangal"/>
      <w:i/>
      <w:iCs/>
      <w:szCs w:val="28"/>
      <w:lang w:eastAsia="ar-SA"/>
    </w:rPr>
  </w:style>
  <w:style w:type="paragraph" w:styleId="af6">
    <w:name w:val="Balloon Text"/>
    <w:basedOn w:val="a0"/>
    <w:link w:val="16"/>
    <w:rsid w:val="00792B56"/>
    <w:pPr>
      <w:suppressAutoHyphens/>
    </w:pPr>
    <w:rPr>
      <w:rFonts w:ascii="Tahoma" w:hAnsi="Tahoma" w:cs="Tahoma"/>
      <w:sz w:val="16"/>
      <w:szCs w:val="16"/>
      <w:lang w:val="x-none" w:eastAsia="ar-SA"/>
    </w:rPr>
  </w:style>
  <w:style w:type="character" w:customStyle="1" w:styleId="16">
    <w:name w:val="Текст выноски Знак1"/>
    <w:basedOn w:val="a1"/>
    <w:link w:val="af6"/>
    <w:rsid w:val="00792B56"/>
    <w:rPr>
      <w:rFonts w:ascii="Tahoma" w:eastAsia="Times New Roman" w:hAnsi="Tahoma" w:cs="Tahoma"/>
      <w:sz w:val="16"/>
      <w:szCs w:val="16"/>
      <w:lang w:val="x-none" w:eastAsia="ar-SA"/>
    </w:rPr>
  </w:style>
  <w:style w:type="paragraph" w:customStyle="1" w:styleId="ConsPlusNonformat">
    <w:name w:val="ConsPlusNonformat"/>
    <w:rsid w:val="00792B56"/>
    <w:pPr>
      <w:widowControl w:val="0"/>
      <w:suppressAutoHyphens/>
      <w:autoSpaceDE w:val="0"/>
      <w:ind w:firstLine="0"/>
    </w:pPr>
    <w:rPr>
      <w:rFonts w:ascii="Courier New" w:eastAsia="Times New Roman" w:hAnsi="Courier New" w:cs="Courier New"/>
      <w:sz w:val="20"/>
      <w:szCs w:val="20"/>
      <w:lang w:eastAsia="ar-SA"/>
    </w:rPr>
  </w:style>
  <w:style w:type="paragraph" w:customStyle="1" w:styleId="ListItemC0">
    <w:name w:val="List Item C0"/>
    <w:basedOn w:val="a0"/>
    <w:rsid w:val="00792B56"/>
    <w:pPr>
      <w:numPr>
        <w:numId w:val="3"/>
      </w:numPr>
      <w:suppressAutoHyphens/>
      <w:overflowPunct w:val="0"/>
      <w:autoSpaceDE w:val="0"/>
      <w:textAlignment w:val="baseline"/>
    </w:pPr>
    <w:rPr>
      <w:szCs w:val="20"/>
      <w:lang w:val="en-GB" w:eastAsia="ar-SA"/>
    </w:rPr>
  </w:style>
  <w:style w:type="paragraph" w:customStyle="1" w:styleId="210">
    <w:name w:val="Основной текст 21"/>
    <w:basedOn w:val="a0"/>
    <w:rsid w:val="00792B56"/>
    <w:pPr>
      <w:suppressAutoHyphens/>
      <w:jc w:val="both"/>
    </w:pPr>
    <w:rPr>
      <w:sz w:val="28"/>
      <w:szCs w:val="20"/>
      <w:lang w:val="x-none" w:eastAsia="ar-SA"/>
    </w:rPr>
  </w:style>
  <w:style w:type="paragraph" w:styleId="af7">
    <w:name w:val="footer"/>
    <w:basedOn w:val="a0"/>
    <w:link w:val="17"/>
    <w:rsid w:val="00792B56"/>
    <w:pPr>
      <w:tabs>
        <w:tab w:val="center" w:pos="4677"/>
        <w:tab w:val="right" w:pos="9355"/>
      </w:tabs>
      <w:suppressAutoHyphens/>
    </w:pPr>
    <w:rPr>
      <w:lang w:val="x-none" w:eastAsia="ar-SA"/>
    </w:rPr>
  </w:style>
  <w:style w:type="character" w:customStyle="1" w:styleId="17">
    <w:name w:val="Нижний колонтитул Знак1"/>
    <w:basedOn w:val="a1"/>
    <w:link w:val="af7"/>
    <w:rsid w:val="00792B56"/>
    <w:rPr>
      <w:rFonts w:eastAsia="Times New Roman"/>
      <w:sz w:val="24"/>
      <w:lang w:val="x-none" w:eastAsia="ar-SA"/>
    </w:rPr>
  </w:style>
  <w:style w:type="paragraph" w:customStyle="1" w:styleId="ConsPlusCell">
    <w:name w:val="ConsPlusCell"/>
    <w:rsid w:val="00792B56"/>
    <w:pPr>
      <w:widowControl w:val="0"/>
      <w:suppressAutoHyphens/>
      <w:autoSpaceDE w:val="0"/>
      <w:ind w:firstLine="0"/>
    </w:pPr>
    <w:rPr>
      <w:rFonts w:eastAsia="Times New Roman"/>
      <w:sz w:val="24"/>
      <w:lang w:eastAsia="ar-SA"/>
    </w:rPr>
  </w:style>
  <w:style w:type="paragraph" w:customStyle="1" w:styleId="af8">
    <w:name w:val="Содержимое таблицы"/>
    <w:basedOn w:val="a0"/>
    <w:rsid w:val="00792B56"/>
    <w:pPr>
      <w:suppressLineNumbers/>
      <w:suppressAutoHyphens/>
    </w:pPr>
    <w:rPr>
      <w:lang w:eastAsia="ar-SA"/>
    </w:rPr>
  </w:style>
  <w:style w:type="paragraph" w:customStyle="1" w:styleId="af9">
    <w:name w:val="Заголовок таблицы"/>
    <w:basedOn w:val="af8"/>
    <w:rsid w:val="00792B56"/>
    <w:pPr>
      <w:jc w:val="center"/>
    </w:pPr>
    <w:rPr>
      <w:b/>
      <w:bCs/>
    </w:rPr>
  </w:style>
  <w:style w:type="paragraph" w:customStyle="1" w:styleId="afa">
    <w:name w:val="Содержимое врезки"/>
    <w:basedOn w:val="af1"/>
    <w:rsid w:val="00792B56"/>
  </w:style>
  <w:style w:type="paragraph" w:customStyle="1" w:styleId="afb">
    <w:name w:val="Табл назв"/>
    <w:basedOn w:val="afc"/>
    <w:link w:val="afd"/>
    <w:qFormat/>
    <w:rsid w:val="00792B56"/>
    <w:pPr>
      <w:keepNext/>
      <w:suppressAutoHyphens w:val="0"/>
      <w:spacing w:after="120"/>
      <w:ind w:firstLine="1701"/>
      <w:jc w:val="right"/>
    </w:pPr>
    <w:rPr>
      <w:rFonts w:eastAsia="Calibri"/>
      <w:b w:val="0"/>
      <w:bCs w:val="0"/>
      <w:i/>
      <w:iCs/>
      <w:sz w:val="24"/>
      <w:szCs w:val="18"/>
      <w:lang w:eastAsia="en-US"/>
    </w:rPr>
  </w:style>
  <w:style w:type="paragraph" w:styleId="afc">
    <w:name w:val="caption"/>
    <w:basedOn w:val="a0"/>
    <w:next w:val="a0"/>
    <w:link w:val="afe"/>
    <w:uiPriority w:val="35"/>
    <w:unhideWhenUsed/>
    <w:qFormat/>
    <w:rsid w:val="00792B56"/>
    <w:pPr>
      <w:suppressAutoHyphens/>
    </w:pPr>
    <w:rPr>
      <w:b/>
      <w:bCs/>
      <w:sz w:val="20"/>
      <w:szCs w:val="20"/>
      <w:lang w:val="x-none" w:eastAsia="ar-SA"/>
    </w:rPr>
  </w:style>
  <w:style w:type="character" w:customStyle="1" w:styleId="afe">
    <w:name w:val="Название объекта Знак"/>
    <w:link w:val="afc"/>
    <w:uiPriority w:val="35"/>
    <w:rsid w:val="00792B56"/>
    <w:rPr>
      <w:rFonts w:eastAsia="Times New Roman"/>
      <w:b/>
      <w:bCs/>
      <w:sz w:val="20"/>
      <w:szCs w:val="20"/>
      <w:lang w:val="x-none" w:eastAsia="ar-SA"/>
    </w:rPr>
  </w:style>
  <w:style w:type="character" w:customStyle="1" w:styleId="afd">
    <w:name w:val="Табл назв Знак"/>
    <w:link w:val="afb"/>
    <w:rsid w:val="00792B56"/>
    <w:rPr>
      <w:rFonts w:eastAsia="Calibri"/>
      <w:i/>
      <w:iCs/>
      <w:sz w:val="24"/>
      <w:szCs w:val="18"/>
      <w:lang w:val="x-none"/>
    </w:rPr>
  </w:style>
  <w:style w:type="paragraph" w:customStyle="1" w:styleId="a">
    <w:name w:val="ААПереч"/>
    <w:basedOn w:val="a0"/>
    <w:rsid w:val="00792B56"/>
    <w:pPr>
      <w:numPr>
        <w:numId w:val="8"/>
      </w:numPr>
      <w:tabs>
        <w:tab w:val="left" w:pos="1134"/>
      </w:tabs>
      <w:spacing w:line="360" w:lineRule="auto"/>
      <w:ind w:left="0" w:firstLine="567"/>
      <w:contextualSpacing/>
      <w:jc w:val="both"/>
    </w:pPr>
    <w:rPr>
      <w:rFonts w:eastAsia="Calibri"/>
      <w:sz w:val="28"/>
      <w:szCs w:val="28"/>
      <w:lang w:eastAsia="en-US"/>
    </w:rPr>
  </w:style>
  <w:style w:type="paragraph" w:styleId="aff">
    <w:name w:val="footnote text"/>
    <w:basedOn w:val="a0"/>
    <w:link w:val="aff0"/>
    <w:uiPriority w:val="99"/>
    <w:rsid w:val="00792B56"/>
    <w:rPr>
      <w:sz w:val="20"/>
      <w:szCs w:val="20"/>
      <w:lang w:val="x-none"/>
    </w:rPr>
  </w:style>
  <w:style w:type="character" w:customStyle="1" w:styleId="aff0">
    <w:name w:val="Текст сноски Знак"/>
    <w:basedOn w:val="a1"/>
    <w:link w:val="aff"/>
    <w:uiPriority w:val="99"/>
    <w:rsid w:val="00792B56"/>
    <w:rPr>
      <w:rFonts w:eastAsia="Times New Roman"/>
      <w:sz w:val="20"/>
      <w:szCs w:val="20"/>
      <w:lang w:val="x-none" w:eastAsia="ru-RU"/>
    </w:rPr>
  </w:style>
  <w:style w:type="character" w:styleId="aff1">
    <w:name w:val="footnote reference"/>
    <w:uiPriority w:val="99"/>
    <w:rsid w:val="00792B56"/>
    <w:rPr>
      <w:vertAlign w:val="superscript"/>
    </w:rPr>
  </w:style>
  <w:style w:type="paragraph" w:customStyle="1" w:styleId="aff2">
    <w:name w:val="Нормальный (таблица)"/>
    <w:basedOn w:val="a0"/>
    <w:next w:val="a0"/>
    <w:uiPriority w:val="99"/>
    <w:rsid w:val="00792B56"/>
    <w:pPr>
      <w:widowControl w:val="0"/>
      <w:autoSpaceDE w:val="0"/>
      <w:autoSpaceDN w:val="0"/>
      <w:adjustRightInd w:val="0"/>
      <w:jc w:val="both"/>
    </w:pPr>
    <w:rPr>
      <w:rFonts w:ascii="Arial" w:hAnsi="Arial" w:cs="Arial"/>
      <w:sz w:val="26"/>
      <w:szCs w:val="26"/>
    </w:rPr>
  </w:style>
  <w:style w:type="paragraph" w:styleId="aff3">
    <w:name w:val="Normal (Web)"/>
    <w:basedOn w:val="a0"/>
    <w:rsid w:val="008D4F3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2F052-60D7-45D3-9F3E-AD7C8AB8D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12824</Words>
  <Characters>73100</Characters>
  <Application>Microsoft Office Word</Application>
  <DocSecurity>0</DocSecurity>
  <Lines>609</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G-Host</cp:lastModifiedBy>
  <cp:revision>2</cp:revision>
  <cp:lastPrinted>2021-02-25T09:04:00Z</cp:lastPrinted>
  <dcterms:created xsi:type="dcterms:W3CDTF">2021-02-26T13:07:00Z</dcterms:created>
  <dcterms:modified xsi:type="dcterms:W3CDTF">2021-02-26T13:07:00Z</dcterms:modified>
</cp:coreProperties>
</file>